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80" w:rsidRDefault="00A47480" w:rsidP="00A47480">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r>
      <w:r>
        <w:rPr>
          <w:rFonts w:ascii="Gill Sans MT" w:hAnsi="Gill Sans MT"/>
          <w:b/>
          <w:sz w:val="28"/>
          <w:szCs w:val="28"/>
        </w:rPr>
        <w:tab/>
        <w:t>Name:</w:t>
      </w:r>
    </w:p>
    <w:p w:rsidR="00A47480" w:rsidRPr="00A9622A" w:rsidRDefault="00A47480" w:rsidP="00A47480">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t>Handout 1—Deliberation Guide</w:t>
      </w:r>
    </w:p>
    <w:p w:rsidR="00F47F8C" w:rsidRPr="00E37820" w:rsidRDefault="00F47F8C" w:rsidP="00F47F8C">
      <w:pPr>
        <w:pStyle w:val="Subhead1sl"/>
        <w:rPr>
          <w:sz w:val="24"/>
          <w:szCs w:val="24"/>
        </w:rPr>
      </w:pPr>
      <w:r w:rsidRPr="00E37820">
        <w:rPr>
          <w:sz w:val="24"/>
          <w:szCs w:val="24"/>
        </w:rPr>
        <w:t>What Is Deliberation?</w:t>
      </w:r>
    </w:p>
    <w:p w:rsidR="00F47F8C" w:rsidRPr="00E37820" w:rsidRDefault="00F47F8C" w:rsidP="00F47F8C">
      <w:pPr>
        <w:pStyle w:val="Basiccopysl"/>
        <w:rPr>
          <w:sz w:val="22"/>
          <w:szCs w:val="22"/>
        </w:rPr>
      </w:pPr>
      <w:r w:rsidRPr="00E37820">
        <w:rPr>
          <w:sz w:val="22"/>
          <w:szCs w:val="22"/>
        </w:rPr>
        <w:t>Deliberation is the focused exchange of ideas, and the analysis of multiple views with the aim of making a personal decision and finding areas of agreement within a group.</w:t>
      </w:r>
    </w:p>
    <w:p w:rsidR="00F47F8C" w:rsidRPr="00E37820" w:rsidRDefault="00F47F8C" w:rsidP="00F47F8C">
      <w:pPr>
        <w:pStyle w:val="Subhead1sl"/>
        <w:rPr>
          <w:sz w:val="24"/>
          <w:szCs w:val="24"/>
        </w:rPr>
      </w:pPr>
      <w:r>
        <w:rPr>
          <w:sz w:val="24"/>
          <w:szCs w:val="24"/>
        </w:rPr>
        <w:t>History of Deliberation</w:t>
      </w:r>
    </w:p>
    <w:p w:rsidR="00F47F8C" w:rsidRPr="00D53C8F" w:rsidRDefault="00F47F8C" w:rsidP="00F47F8C">
      <w:pPr>
        <w:pStyle w:val="Basiccopysl"/>
        <w:rPr>
          <w:sz w:val="22"/>
          <w:szCs w:val="22"/>
        </w:rPr>
      </w:pPr>
      <w:r w:rsidRPr="00D53C8F">
        <w:rPr>
          <w:sz w:val="22"/>
          <w:szCs w:val="22"/>
        </w:rPr>
        <w:t>Idiot (</w:t>
      </w:r>
      <w:proofErr w:type="spellStart"/>
      <w:r w:rsidRPr="00D53C8F">
        <w:rPr>
          <w:sz w:val="22"/>
          <w:szCs w:val="22"/>
        </w:rPr>
        <w:t>idiotes</w:t>
      </w:r>
      <w:proofErr w:type="spellEnd"/>
      <w:r w:rsidRPr="00D53C8F">
        <w:rPr>
          <w:sz w:val="22"/>
          <w:szCs w:val="22"/>
        </w:rPr>
        <w:t xml:space="preserve">)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t>
      </w:r>
      <w:r>
        <w:rPr>
          <w:sz w:val="22"/>
          <w:szCs w:val="22"/>
        </w:rPr>
        <w:t>which</w:t>
      </w:r>
      <w:r w:rsidRPr="00D53C8F">
        <w:rPr>
          <w:sz w:val="22"/>
          <w:szCs w:val="22"/>
        </w:rPr>
        <w:t xml:space="preserve"> referred to the transition into public life from narcissistic pursuits. Democratic living is not given </w:t>
      </w:r>
      <w:r>
        <w:rPr>
          <w:sz w:val="22"/>
          <w:szCs w:val="22"/>
        </w:rPr>
        <w:t xml:space="preserve">in nature, like gold or water. </w:t>
      </w:r>
      <w:r w:rsidRPr="00D53C8F">
        <w:rPr>
          <w:sz w:val="22"/>
          <w:szCs w:val="22"/>
        </w:rPr>
        <w:t>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F47F8C" w:rsidRPr="00E37820" w:rsidRDefault="00F47F8C" w:rsidP="00F47F8C">
      <w:pPr>
        <w:pStyle w:val="Subhead1sl"/>
        <w:rPr>
          <w:sz w:val="24"/>
          <w:szCs w:val="24"/>
        </w:rPr>
      </w:pPr>
      <w:r w:rsidRPr="00E37820">
        <w:rPr>
          <w:sz w:val="24"/>
          <w:szCs w:val="24"/>
        </w:rPr>
        <w:t>Why Are We Deliberating?</w:t>
      </w:r>
    </w:p>
    <w:p w:rsidR="00F47F8C" w:rsidRDefault="00F47F8C" w:rsidP="00F47F8C">
      <w:pPr>
        <w:pStyle w:val="Basiccopysl"/>
        <w:rPr>
          <w:sz w:val="22"/>
          <w:szCs w:val="22"/>
        </w:rPr>
      </w:pPr>
      <w:r w:rsidRPr="00D53C8F">
        <w:rPr>
          <w:sz w:val="22"/>
          <w:szCs w:val="22"/>
        </w:rPr>
        <w:t xml:space="preserve">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w:t>
      </w:r>
      <w:r w:rsidR="00266762">
        <w:rPr>
          <w:sz w:val="22"/>
          <w:szCs w:val="22"/>
        </w:rPr>
        <w:t>a spectator</w:t>
      </w:r>
      <w:r w:rsidRPr="00D53C8F">
        <w:rPr>
          <w:sz w:val="22"/>
          <w:szCs w:val="22"/>
        </w:rPr>
        <w:t xml:space="preserve"> of policy formation.  Consequently, democracy requires the idiot who has not yet met the challenges of puberty to throw off self-interest and think rationally as a part of the social community and transition to public life and become a citizen.</w:t>
      </w:r>
    </w:p>
    <w:p w:rsidR="00F47F8C" w:rsidRPr="00E37820" w:rsidRDefault="00F47F8C" w:rsidP="00F47F8C">
      <w:pPr>
        <w:pStyle w:val="Basiccopysl"/>
        <w:rPr>
          <w:sz w:val="22"/>
          <w:szCs w:val="22"/>
        </w:rPr>
      </w:pPr>
      <w:r w:rsidRPr="00E37820">
        <w:rPr>
          <w:sz w:val="22"/>
          <w:szCs w:val="22"/>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F47F8C" w:rsidRDefault="00F47F8C" w:rsidP="00F47F8C">
      <w:pPr>
        <w:pStyle w:val="Basiccopysl"/>
      </w:pPr>
      <w:r w:rsidRPr="00E37820">
        <w:rPr>
          <w:sz w:val="22"/>
          <w:szCs w:val="22"/>
        </w:rPr>
        <w:t>Deliberation can lead to deep understanding of competing perspectives about controversial issues.</w:t>
      </w:r>
      <w:r>
        <w:t xml:space="preserve"> </w:t>
      </w:r>
    </w:p>
    <w:p w:rsidR="00266762" w:rsidRPr="00E37820" w:rsidRDefault="00266762" w:rsidP="00266762">
      <w:pPr>
        <w:pStyle w:val="Subhead1sl"/>
        <w:rPr>
          <w:sz w:val="24"/>
          <w:szCs w:val="24"/>
        </w:rPr>
      </w:pPr>
      <w:r>
        <w:rPr>
          <w:sz w:val="24"/>
          <w:szCs w:val="24"/>
        </w:rPr>
        <w:t xml:space="preserve">Deliberating Question Background  </w:t>
      </w:r>
    </w:p>
    <w:p w:rsidR="00F47F8C" w:rsidRPr="00266762" w:rsidRDefault="00F47F8C" w:rsidP="00F47F8C">
      <w:pPr>
        <w:pStyle w:val="Basiccopysl"/>
        <w:rPr>
          <w:sz w:val="22"/>
          <w:szCs w:val="22"/>
        </w:rPr>
      </w:pPr>
      <w:r w:rsidRPr="00266762">
        <w:rPr>
          <w:sz w:val="22"/>
          <w:szCs w:val="22"/>
        </w:rPr>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F47F8C" w:rsidRDefault="00F47F8C" w:rsidP="00F47F8C">
      <w:pPr>
        <w:pStyle w:val="Basiccopysl"/>
        <w:rPr>
          <w:sz w:val="22"/>
          <w:szCs w:val="22"/>
        </w:rPr>
      </w:pPr>
      <w:r w:rsidRPr="00266762">
        <w:rPr>
          <w:sz w:val="22"/>
          <w:szCs w:val="22"/>
        </w:rPr>
        <w:t>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w:t>
      </w:r>
      <w:r w:rsidR="00266762" w:rsidRPr="00266762">
        <w:rPr>
          <w:sz w:val="22"/>
          <w:szCs w:val="22"/>
        </w:rPr>
        <w:t xml:space="preserve">at something needs to be done. </w:t>
      </w:r>
      <w:r w:rsidRPr="00266762">
        <w:rPr>
          <w:sz w:val="22"/>
          <w:szCs w:val="22"/>
        </w:rPr>
        <w:t xml:space="preserve">How do we create better citizens capable of not only exercising their rights but fulfilling their responsibilities? </w:t>
      </w:r>
    </w:p>
    <w:p w:rsidR="00266762" w:rsidRDefault="00266762" w:rsidP="00F47F8C">
      <w:pPr>
        <w:pStyle w:val="Basiccopysl"/>
      </w:pPr>
    </w:p>
    <w:p w:rsidR="00266762" w:rsidRPr="00266762" w:rsidRDefault="00266762" w:rsidP="00266762">
      <w:pPr>
        <w:pStyle w:val="Basiccopysl"/>
        <w:rPr>
          <w:rFonts w:ascii="Gill Sans MT" w:hAnsi="Gill Sans MT"/>
          <w:b/>
          <w:sz w:val="22"/>
          <w:szCs w:val="22"/>
        </w:rPr>
      </w:pPr>
      <w:r w:rsidRPr="00266762">
        <w:rPr>
          <w:rFonts w:ascii="Gill Sans MT" w:hAnsi="Gill Sans MT"/>
          <w:b/>
        </w:rPr>
        <w:t>Deliberating Question</w:t>
      </w:r>
    </w:p>
    <w:p w:rsidR="00266762" w:rsidRPr="00266762" w:rsidRDefault="00266762" w:rsidP="00266762">
      <w:pPr>
        <w:pStyle w:val="Basiccopysl"/>
        <w:rPr>
          <w:sz w:val="22"/>
          <w:szCs w:val="22"/>
        </w:rPr>
      </w:pPr>
      <w:r w:rsidRPr="00257BE1">
        <w:rPr>
          <w:iCs/>
          <w:sz w:val="22"/>
          <w:szCs w:val="22"/>
        </w:rPr>
        <w:t>“</w:t>
      </w:r>
      <w:r w:rsidRPr="00257BE1">
        <w:rPr>
          <w:sz w:val="22"/>
          <w:szCs w:val="22"/>
        </w:rPr>
        <w:t>Should Montana require high school seniors to pass the U.S. Citizenship Test in order to graduate?”</w:t>
      </w:r>
    </w:p>
    <w:p w:rsidR="009B7662" w:rsidRDefault="009B7662" w:rsidP="009A25FE">
      <w:pPr>
        <w:pStyle w:val="Title2sl"/>
        <w:spacing w:before="240"/>
        <w:jc w:val="left"/>
        <w:rPr>
          <w:sz w:val="24"/>
          <w:szCs w:val="24"/>
        </w:rPr>
      </w:pPr>
      <w:r>
        <w:rPr>
          <w:sz w:val="12"/>
          <w:szCs w:val="12"/>
        </w:rPr>
        <w:br/>
      </w:r>
    </w:p>
    <w:p w:rsidR="009C24B5" w:rsidRPr="00C9543B" w:rsidRDefault="00A80952" w:rsidP="001B1221">
      <w:pPr>
        <w:pStyle w:val="Basiccopysl"/>
        <w:pBdr>
          <w:bottom w:val="single" w:sz="4" w:space="1" w:color="auto"/>
        </w:pBdr>
        <w:tabs>
          <w:tab w:val="clear" w:pos="360"/>
        </w:tabs>
        <w:rPr>
          <w:rFonts w:ascii="Gill Sans MT" w:hAnsi="Gill Sans MT"/>
          <w:b/>
          <w:sz w:val="28"/>
          <w:szCs w:val="28"/>
        </w:rPr>
      </w:pPr>
      <w:r w:rsidRPr="001B1221">
        <w:rPr>
          <w:rFonts w:ascii="Gill Sans MT" w:hAnsi="Gill Sans MT"/>
          <w:b/>
          <w:sz w:val="26"/>
          <w:szCs w:val="26"/>
        </w:rPr>
        <w:lastRenderedPageBreak/>
        <w:t>Handout 2</w:t>
      </w:r>
      <w:r w:rsidR="009C24B5" w:rsidRPr="001B1221">
        <w:rPr>
          <w:rFonts w:ascii="Gill Sans MT" w:hAnsi="Gill Sans MT"/>
          <w:b/>
          <w:sz w:val="26"/>
          <w:szCs w:val="26"/>
        </w:rPr>
        <w:t>—Background Materials</w:t>
      </w:r>
      <w:r w:rsidR="00FD766E">
        <w:rPr>
          <w:rFonts w:ascii="Gill Sans MT" w:hAnsi="Gill Sans MT"/>
          <w:b/>
          <w:sz w:val="28"/>
          <w:szCs w:val="28"/>
        </w:rPr>
        <w:t xml:space="preserve">: </w:t>
      </w:r>
      <w:r w:rsidR="00FD766E" w:rsidRPr="001B1221">
        <w:rPr>
          <w:rFonts w:ascii="Gill Sans MT" w:hAnsi="Gill Sans MT"/>
          <w:b/>
          <w:sz w:val="22"/>
          <w:szCs w:val="22"/>
        </w:rPr>
        <w:t xml:space="preserve">Read and Highlight the assigned </w:t>
      </w:r>
      <w:r w:rsidR="00C366EB" w:rsidRPr="001B1221">
        <w:rPr>
          <w:rFonts w:ascii="Gill Sans MT" w:hAnsi="Gill Sans MT"/>
          <w:b/>
          <w:sz w:val="22"/>
          <w:szCs w:val="22"/>
        </w:rPr>
        <w:t>Articles</w:t>
      </w:r>
      <w:r w:rsidR="001B1221" w:rsidRPr="001B1221">
        <w:t xml:space="preserve"> </w:t>
      </w:r>
      <w:r w:rsidR="001B1221" w:rsidRPr="001B1221">
        <w:rPr>
          <w:sz w:val="16"/>
          <w:szCs w:val="16"/>
        </w:rPr>
        <w:t>(Ask about any terms that are unclear.)</w:t>
      </w:r>
    </w:p>
    <w:p w:rsidR="00F86B14" w:rsidRPr="001A21DF" w:rsidRDefault="00F86B14" w:rsidP="0013244D">
      <w:pPr>
        <w:pStyle w:val="NoSpacing"/>
        <w:jc w:val="left"/>
        <w:rPr>
          <w:rFonts w:ascii="Arial" w:hAnsi="Arial" w:cs="Arial"/>
          <w:i/>
          <w:sz w:val="24"/>
          <w:szCs w:val="24"/>
        </w:rPr>
      </w:pPr>
      <w:r w:rsidRPr="0013244D">
        <w:rPr>
          <w:rFonts w:asciiTheme="majorHAnsi" w:hAnsiTheme="majorHAnsi" w:cstheme="majorHAnsi"/>
          <w:b/>
          <w:sz w:val="34"/>
          <w:szCs w:val="34"/>
        </w:rPr>
        <w:t>Civics Education Bills Are on Legislative Agendas in Seven States</w:t>
      </w:r>
      <w:r>
        <w:br/>
      </w:r>
      <w:r w:rsidRPr="00DF081C">
        <w:rPr>
          <w:rFonts w:ascii="Arial" w:hAnsi="Arial" w:cs="Arial"/>
          <w:i/>
          <w:sz w:val="16"/>
          <w:szCs w:val="16"/>
        </w:rPr>
        <w:t>By Guest Blogger Sasha Jones</w:t>
      </w:r>
    </w:p>
    <w:p w:rsidR="00F86B14" w:rsidRPr="00F86B14" w:rsidRDefault="0013244D" w:rsidP="00F86B14">
      <w:pPr>
        <w:pStyle w:val="NoSpacing"/>
      </w:pPr>
      <w:r>
        <w:br/>
      </w:r>
      <w:r w:rsidR="00F86B14" w:rsidRPr="00F86B14">
        <w:t xml:space="preserve">While most states require students to study civics in some sort of capacity, just eight mandate a yearlong civics or government class as a graduation requirement, </w:t>
      </w:r>
      <w:hyperlink r:id="rId7" w:history="1">
        <w:r w:rsidR="00F86B14" w:rsidRPr="00F86B14">
          <w:rPr>
            <w:rStyle w:val="Hyperlink"/>
            <w:rFonts w:ascii="Arial" w:hAnsi="Arial" w:cs="Arial"/>
            <w:b/>
            <w:bCs/>
            <w:color w:val="336699"/>
          </w:rPr>
          <w:t>according to a 2018 50-state survey</w:t>
        </w:r>
      </w:hyperlink>
      <w:r w:rsidR="00F86B14" w:rsidRPr="00F86B14">
        <w:t xml:space="preserve"> by </w:t>
      </w:r>
      <w:r w:rsidR="00F86B14" w:rsidRPr="00F86B14">
        <w:rPr>
          <w:i/>
          <w:iCs/>
        </w:rPr>
        <w:t>Education Week</w:t>
      </w:r>
      <w:r w:rsidR="00F86B14" w:rsidRPr="00F86B14">
        <w:t>. </w:t>
      </w:r>
    </w:p>
    <w:p w:rsidR="00F86B14" w:rsidRPr="00F86B14" w:rsidRDefault="00F86B14" w:rsidP="00F86B14">
      <w:pPr>
        <w:pStyle w:val="NoSpacing"/>
      </w:pPr>
    </w:p>
    <w:p w:rsidR="00F86B14" w:rsidRPr="00F86B14" w:rsidRDefault="00F86B14" w:rsidP="00F86B14">
      <w:pPr>
        <w:pStyle w:val="NoSpacing"/>
      </w:pPr>
      <w:r w:rsidRPr="00F86B14">
        <w:t xml:space="preserve">But that number may soon grow as a flurry of civics education bills inch through state legislatures this year and other states move to expand or implement civic education requirements already in place. </w:t>
      </w:r>
      <w:r w:rsidRPr="00F86B14">
        <w:rPr>
          <w:i/>
          <w:iCs/>
        </w:rPr>
        <w:t>Education Week</w:t>
      </w:r>
      <w:r w:rsidRPr="00F86B14">
        <w:t>'s survey last year found three states—Washington, Nevada and Pennsylvania—that are already on board to begin expanding their civics requirements as soon as this year.</w:t>
      </w:r>
    </w:p>
    <w:p w:rsidR="00F86B14" w:rsidRPr="00F86B14" w:rsidRDefault="00F86B14" w:rsidP="00F86B14">
      <w:pPr>
        <w:pStyle w:val="NoSpacing"/>
      </w:pPr>
    </w:p>
    <w:p w:rsidR="00F86B14" w:rsidRPr="00F86B14" w:rsidRDefault="00F86B14" w:rsidP="00F86B14">
      <w:pPr>
        <w:pStyle w:val="NoSpacing"/>
      </w:pPr>
      <w:r w:rsidRPr="00F86B14">
        <w:t>Seven other states are set to consider civics education bills introduced since the new year began.</w:t>
      </w:r>
    </w:p>
    <w:p w:rsidR="00F86B14" w:rsidRPr="00F86B14" w:rsidRDefault="00F86B14" w:rsidP="00F86B14">
      <w:pPr>
        <w:pStyle w:val="NoSpacing"/>
      </w:pPr>
    </w:p>
    <w:p w:rsidR="00F86B14" w:rsidRPr="00F86B14" w:rsidRDefault="00F86B14" w:rsidP="00F86B14">
      <w:pPr>
        <w:pStyle w:val="NoSpacing"/>
      </w:pPr>
      <w:r w:rsidRPr="00F86B14">
        <w:t>Although the way that civics is covered in schools—</w:t>
      </w:r>
      <w:hyperlink r:id="rId8" w:history="1">
        <w:r w:rsidRPr="00F86B14">
          <w:rPr>
            <w:rStyle w:val="Hyperlink"/>
            <w:rFonts w:ascii="Arial" w:hAnsi="Arial" w:cs="Arial"/>
            <w:b/>
            <w:bCs/>
            <w:color w:val="336699"/>
          </w:rPr>
          <w:t>and what is included</w:t>
        </w:r>
      </w:hyperlink>
      <w:r w:rsidRPr="00F86B14">
        <w:t>—varies from state to state, the most common approach is the Joe Foss Institute's Civics Education Initiative, which calls for high school students to pass the 100-question test required to acquire U.S. citizenship.</w:t>
      </w:r>
    </w:p>
    <w:p w:rsidR="00F86B14" w:rsidRPr="00F86B14" w:rsidRDefault="00F86B14" w:rsidP="00F86B14">
      <w:pPr>
        <w:pStyle w:val="NoSpacing"/>
      </w:pPr>
    </w:p>
    <w:p w:rsidR="00F86B14" w:rsidRPr="00F86B14" w:rsidRDefault="00F86B14" w:rsidP="00F86B14">
      <w:pPr>
        <w:pStyle w:val="NoSpacing"/>
      </w:pPr>
      <w:r w:rsidRPr="00F86B14">
        <w:t>With a 38 to 31 vote, the South Dakota House of Representatives </w:t>
      </w:r>
      <w:hyperlink r:id="rId9" w:history="1">
        <w:r w:rsidRPr="00F86B14">
          <w:rPr>
            <w:rStyle w:val="Hyperlink"/>
            <w:rFonts w:ascii="Arial" w:hAnsi="Arial" w:cs="Arial"/>
            <w:b/>
            <w:bCs/>
            <w:color w:val="336699"/>
          </w:rPr>
          <w:t>passed a bill</w:t>
        </w:r>
      </w:hyperlink>
      <w:r w:rsidRPr="00F86B14">
        <w:t xml:space="preserve"> in that would require high school students to take that test, and score at least a 70 percent, to graduate. Although the Senate has since deferred the bill, if it passes, testing would start in the 2019-20 school year.</w:t>
      </w:r>
    </w:p>
    <w:p w:rsidR="00F86B14" w:rsidRPr="00F86B14" w:rsidRDefault="00F86B14" w:rsidP="00F86B14">
      <w:pPr>
        <w:pStyle w:val="NoSpacing"/>
      </w:pPr>
    </w:p>
    <w:p w:rsidR="00F86B14" w:rsidRPr="00F86B14" w:rsidRDefault="00F86B14" w:rsidP="00F86B14">
      <w:pPr>
        <w:pStyle w:val="NoSpacing"/>
      </w:pPr>
      <w:r w:rsidRPr="00F86B14">
        <w:t xml:space="preserve">Indiana lawmakers have introduced </w:t>
      </w:r>
      <w:hyperlink r:id="rId10" w:anchor="digest-heading" w:history="1">
        <w:r w:rsidRPr="00F86B14">
          <w:rPr>
            <w:rStyle w:val="Hyperlink"/>
            <w:rFonts w:ascii="Arial" w:hAnsi="Arial" w:cs="Arial"/>
            <w:b/>
            <w:bCs/>
            <w:color w:val="336699"/>
          </w:rPr>
          <w:t>a similar bill</w:t>
        </w:r>
      </w:hyperlink>
      <w:r w:rsidRPr="00F86B14">
        <w:t> in their Senate, which would make the civics exam a requirement starting in the 2020-21 school year if it's approved.</w:t>
      </w:r>
    </w:p>
    <w:p w:rsidR="00F86B14" w:rsidRPr="00F86B14" w:rsidRDefault="00F86B14" w:rsidP="00F86B14">
      <w:pPr>
        <w:pStyle w:val="NoSpacing"/>
      </w:pPr>
    </w:p>
    <w:p w:rsidR="00F86B14" w:rsidRPr="00F86B14" w:rsidRDefault="00F86B14" w:rsidP="00F86B14">
      <w:pPr>
        <w:pStyle w:val="NoSpacing"/>
      </w:pPr>
      <w:r w:rsidRPr="00F86B14">
        <w:t xml:space="preserve">Although Tennessee already requires that students take a civics exam, </w:t>
      </w:r>
      <w:hyperlink r:id="rId11" w:history="1">
        <w:r w:rsidRPr="00F86B14">
          <w:rPr>
            <w:rStyle w:val="Hyperlink"/>
            <w:rFonts w:ascii="Arial" w:hAnsi="Arial" w:cs="Arial"/>
            <w:b/>
            <w:bCs/>
            <w:color w:val="336699"/>
          </w:rPr>
          <w:t>a new bill</w:t>
        </w:r>
      </w:hyperlink>
      <w:r w:rsidRPr="00F86B14">
        <w:t xml:space="preserve"> is calling for the exam to be expanded from 25-50 questions to 100. Additionally, students would have to answer 75 percent—instead of 70 percent—of the questions correctly to graduate.</w:t>
      </w:r>
    </w:p>
    <w:p w:rsidR="00F86B14" w:rsidRPr="00F86B14" w:rsidRDefault="00F86B14" w:rsidP="00F86B14">
      <w:pPr>
        <w:pStyle w:val="NoSpacing"/>
      </w:pPr>
    </w:p>
    <w:p w:rsidR="00F86B14" w:rsidRPr="00F86B14" w:rsidRDefault="00F86B14" w:rsidP="00F86B14">
      <w:pPr>
        <w:pStyle w:val="NoSpacing"/>
      </w:pPr>
      <w:r w:rsidRPr="00F86B14">
        <w:t>Some states are going beyond the citizenship test to implement legislation that could potentially affect more specific curriculum changes.</w:t>
      </w:r>
    </w:p>
    <w:p w:rsidR="00F86B14" w:rsidRPr="00F86B14" w:rsidRDefault="00F86B14" w:rsidP="00F86B14">
      <w:pPr>
        <w:pStyle w:val="NoSpacing"/>
      </w:pPr>
    </w:p>
    <w:p w:rsidR="00F86B14" w:rsidRPr="00F86B14" w:rsidRDefault="00F86B14" w:rsidP="00F86B14">
      <w:pPr>
        <w:pStyle w:val="NoSpacing"/>
      </w:pPr>
      <w:r w:rsidRPr="00F86B14">
        <w:t xml:space="preserve">In Minnesota, state representatives have </w:t>
      </w:r>
      <w:hyperlink r:id="rId12" w:history="1">
        <w:r w:rsidRPr="00F86B14">
          <w:rPr>
            <w:rStyle w:val="Hyperlink"/>
            <w:rFonts w:ascii="Arial" w:hAnsi="Arial" w:cs="Arial"/>
            <w:b/>
            <w:bCs/>
            <w:color w:val="336699"/>
          </w:rPr>
          <w:t>drafted legislation</w:t>
        </w:r>
      </w:hyperlink>
      <w:r w:rsidRPr="00F86B14">
        <w:t xml:space="preserve"> that would require juniors or seniors to take a for-credit civics class as part of the three-and-a-half social studies credits they are currently required to earn in high schools.</w:t>
      </w:r>
    </w:p>
    <w:p w:rsidR="00F86B14" w:rsidRPr="00F86B14" w:rsidRDefault="00F86B14" w:rsidP="00F86B14">
      <w:pPr>
        <w:pStyle w:val="NoSpacing"/>
      </w:pPr>
    </w:p>
    <w:p w:rsidR="00F86B14" w:rsidRPr="00F86B14" w:rsidRDefault="00F86B14" w:rsidP="00F86B14">
      <w:pPr>
        <w:pStyle w:val="NoSpacing"/>
      </w:pPr>
      <w:r w:rsidRPr="00F86B14">
        <w:t xml:space="preserve">Although the state </w:t>
      </w:r>
      <w:hyperlink r:id="rId13" w:history="1">
        <w:r w:rsidRPr="00F86B14">
          <w:rPr>
            <w:rStyle w:val="Hyperlink"/>
            <w:rFonts w:ascii="Arial" w:hAnsi="Arial" w:cs="Arial"/>
            <w:b/>
            <w:bCs/>
            <w:color w:val="336699"/>
          </w:rPr>
          <w:t>already requires</w:t>
        </w:r>
      </w:hyperlink>
      <w:r w:rsidRPr="00F86B14">
        <w:t xml:space="preserve"> that students take a 50-question civics test, the exam is not currently a graduation requirement. The Minnesota Department of Education will, however, use data from the current exam to assess students' civics knowledge.</w:t>
      </w:r>
    </w:p>
    <w:p w:rsidR="00F86B14" w:rsidRPr="00F86B14" w:rsidRDefault="00F86B14" w:rsidP="00F86B14">
      <w:pPr>
        <w:pStyle w:val="NoSpacing"/>
      </w:pPr>
    </w:p>
    <w:p w:rsidR="00F86B14" w:rsidRPr="00F86B14" w:rsidRDefault="00F86B14" w:rsidP="00F86B14">
      <w:pPr>
        <w:pStyle w:val="NoSpacing"/>
      </w:pPr>
      <w:r w:rsidRPr="00F86B14">
        <w:t>A bill that would add civic responsibility to middle and high school curricula </w:t>
      </w:r>
      <w:hyperlink r:id="rId14" w:history="1">
        <w:r w:rsidRPr="00F86B14">
          <w:rPr>
            <w:rStyle w:val="Hyperlink"/>
            <w:rFonts w:ascii="Arial" w:hAnsi="Arial" w:cs="Arial"/>
            <w:b/>
            <w:bCs/>
            <w:color w:val="336699"/>
          </w:rPr>
          <w:t>in North Carolina</w:t>
        </w:r>
      </w:hyperlink>
      <w:r w:rsidRPr="00F86B14">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F86B14" w:rsidRPr="00F86B14" w:rsidRDefault="00F86B14" w:rsidP="00F86B14">
      <w:pPr>
        <w:pStyle w:val="NoSpacing"/>
      </w:pPr>
    </w:p>
    <w:p w:rsidR="00F86B14" w:rsidRPr="00F86B14" w:rsidRDefault="00F86B14" w:rsidP="00F86B14">
      <w:pPr>
        <w:pStyle w:val="NoSpacing"/>
      </w:pPr>
      <w:r w:rsidRPr="00F86B14">
        <w:t>In Nebraska,</w:t>
      </w:r>
      <w:hyperlink r:id="rId15" w:history="1">
        <w:r w:rsidRPr="00F86B14">
          <w:rPr>
            <w:rStyle w:val="Hyperlink"/>
            <w:rFonts w:ascii="Arial" w:hAnsi="Arial" w:cs="Arial"/>
            <w:b/>
            <w:bCs/>
            <w:color w:val="336699"/>
          </w:rPr>
          <w:t xml:space="preserve"> a bill</w:t>
        </w:r>
      </w:hyperlink>
      <w:r w:rsidRPr="00F86B14">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F86B14" w:rsidRPr="00F86B14" w:rsidRDefault="00F86B14" w:rsidP="00F86B14">
      <w:pPr>
        <w:pStyle w:val="NoSpacing"/>
      </w:pPr>
    </w:p>
    <w:p w:rsidR="00F86B14" w:rsidRPr="00F86B14" w:rsidRDefault="00F86B14" w:rsidP="00F86B14">
      <w:pPr>
        <w:pStyle w:val="NoSpacing"/>
      </w:pPr>
      <w:r w:rsidRPr="00F86B14">
        <w:t xml:space="preserve">Additionally, California has stated its intent to enact future legislation related to civics education in a </w:t>
      </w:r>
      <w:hyperlink r:id="rId16" w:history="1">
        <w:r w:rsidRPr="00F86B14">
          <w:rPr>
            <w:rStyle w:val="Hyperlink"/>
            <w:rFonts w:ascii="Arial" w:hAnsi="Arial" w:cs="Arial"/>
            <w:b/>
            <w:bCs/>
            <w:color w:val="336699"/>
          </w:rPr>
          <w:t>February assembly bill</w:t>
        </w:r>
      </w:hyperlink>
      <w:r w:rsidRPr="00F86B14">
        <w:t>. (The state already requires students to take a one-semester civics and government class in order to graduate from high school.)</w:t>
      </w:r>
    </w:p>
    <w:p w:rsidR="00F86B14" w:rsidRPr="00F86B14" w:rsidRDefault="00F86B14" w:rsidP="00F86B14">
      <w:pPr>
        <w:pStyle w:val="NoSpacing"/>
      </w:pPr>
    </w:p>
    <w:p w:rsidR="00F86B14" w:rsidRPr="00F86B14" w:rsidRDefault="00F86B14" w:rsidP="00F86B14">
      <w:pPr>
        <w:pStyle w:val="NoSpacing"/>
      </w:pPr>
      <w:r w:rsidRPr="00F86B14">
        <w:t xml:space="preserve">On the federal level, Senators Jim Inhofe (R-Okla.), Angus King (I-Maine), and Chris Coons (D-Del.) introduced the </w:t>
      </w:r>
      <w:hyperlink r:id="rId17" w:history="1">
        <w:r w:rsidRPr="00F86B14">
          <w:rPr>
            <w:rStyle w:val="Hyperlink"/>
            <w:rFonts w:ascii="Arial" w:hAnsi="Arial" w:cs="Arial"/>
            <w:b/>
            <w:bCs/>
            <w:color w:val="336699"/>
          </w:rPr>
          <w:t>Constitution Education Is Valuable in Community Schools (CIVICS) Act of 2019</w:t>
        </w:r>
      </w:hyperlink>
      <w:r w:rsidRPr="00F86B14">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3B12CF" w:rsidRPr="0013244D" w:rsidRDefault="003B12CF" w:rsidP="00FD766E">
      <w:pPr>
        <w:shd w:val="clear" w:color="auto" w:fill="FAFAFA"/>
        <w:spacing w:after="0" w:line="240" w:lineRule="auto"/>
        <w:jc w:val="left"/>
        <w:outlineLvl w:val="0"/>
        <w:rPr>
          <w:rFonts w:ascii="Arial" w:hAnsi="Arial" w:cs="Arial"/>
          <w:color w:val="333333"/>
          <w:sz w:val="24"/>
          <w:szCs w:val="24"/>
        </w:rPr>
      </w:pPr>
      <w:r w:rsidRPr="003B12CF">
        <w:rPr>
          <w:rFonts w:ascii="Helvetica" w:eastAsia="Times New Roman" w:hAnsi="Helvetica" w:cs="Helvetica"/>
          <w:b/>
          <w:bCs/>
          <w:color w:val="333333"/>
          <w:kern w:val="36"/>
          <w:sz w:val="32"/>
          <w:szCs w:val="32"/>
        </w:rPr>
        <w:lastRenderedPageBreak/>
        <w:t>Poll explores whether Americans know enough to pass citizenship test</w:t>
      </w:r>
      <w:r w:rsidR="003C7E4D">
        <w:rPr>
          <w:rFonts w:ascii="Helvetica" w:eastAsia="Times New Roman" w:hAnsi="Helvetica" w:cs="Helvetica"/>
          <w:b/>
          <w:bCs/>
          <w:color w:val="333333"/>
          <w:kern w:val="36"/>
          <w:sz w:val="32"/>
          <w:szCs w:val="32"/>
        </w:rPr>
        <w:br/>
      </w:r>
      <w:r w:rsidR="00FD766E">
        <w:rPr>
          <w:rFonts w:ascii="Arial" w:hAnsi="Arial" w:cs="Arial"/>
          <w:color w:val="333333"/>
          <w:sz w:val="12"/>
          <w:szCs w:val="12"/>
        </w:rPr>
        <w:br/>
      </w:r>
      <w:r w:rsidRPr="0013244D">
        <w:rPr>
          <w:rFonts w:ascii="Arial" w:hAnsi="Arial" w:cs="Arial"/>
          <w:color w:val="333333"/>
          <w:sz w:val="24"/>
          <w:szCs w:val="24"/>
        </w:rPr>
        <w:t>Sure, you can fire up a barbecue and set off fireworks. But as the Fourth of July weekend approaches, do you know enough about the United States to become a citizen?</w:t>
      </w:r>
      <w:r w:rsidR="00FD766E" w:rsidRPr="0013244D">
        <w:rPr>
          <w:rFonts w:ascii="Arial" w:hAnsi="Arial" w:cs="Arial"/>
          <w:color w:val="333333"/>
          <w:sz w:val="24"/>
          <w:szCs w:val="24"/>
        </w:rPr>
        <w:br/>
      </w:r>
    </w:p>
    <w:p w:rsidR="003B12CF" w:rsidRPr="0013244D" w:rsidRDefault="003B12CF"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A new survey by Ipsos Public Affairs tested more than 2,000 respondents on some of the questions included on the exam immigrants must pass as part of the process of gaining citizenship.</w:t>
      </w:r>
    </w:p>
    <w:p w:rsidR="003B12CF" w:rsidRPr="0013244D" w:rsidRDefault="003B12CF"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More than nine in 10 of those polled aced the question of the day, correctly identifying the date the Declaration of Independence was signed as July 4, 1776. Ninety percent or more knew that the Supreme Court is the highest court in the land, that the presidential election is held in November, and that the flag has 13 stripes to represent the original 13 colonies.</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Close behind: More than eight in 10 correctly chose the Constitution as the supreme law of the land, </w:t>
      </w:r>
      <w:r w:rsidRPr="0013244D">
        <w:rPr>
          <w:rFonts w:ascii="Arial" w:eastAsia="Times New Roman" w:hAnsi="Arial" w:cs="Arial"/>
          <w:i/>
          <w:iCs/>
          <w:color w:val="333333"/>
          <w:sz w:val="24"/>
          <w:szCs w:val="24"/>
        </w:rPr>
        <w:t>The Star Spangled Banner</w:t>
      </w:r>
      <w:r w:rsidRPr="0013244D">
        <w:rPr>
          <w:rFonts w:ascii="Arial" w:eastAsia="Times New Roman" w:hAnsi="Arial" w:cs="Arial"/>
          <w:color w:val="333333"/>
          <w:sz w:val="24"/>
          <w:szCs w:val="24"/>
        </w:rPr>
        <w:t> as the national anthem and the Atlantic as the ocean along the East Coast — although another one in 10 misidentified it as the Pacific. Geography class, anyone?</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After that, scores start sinking.</w:t>
      </w:r>
    </w:p>
    <w:p w:rsidR="00303641" w:rsidRPr="0013244D" w:rsidRDefault="00303641" w:rsidP="00FD766E">
      <w:pPr>
        <w:shd w:val="clear" w:color="auto" w:fill="FAFAFA"/>
        <w:spacing w:after="225" w:line="240" w:lineRule="auto"/>
        <w:jc w:val="left"/>
        <w:rPr>
          <w:rFonts w:ascii="Arial" w:eastAsia="Times New Roman" w:hAnsi="Arial" w:cs="Arial"/>
          <w:color w:val="333333"/>
          <w:sz w:val="24"/>
          <w:szCs w:val="24"/>
        </w:rPr>
      </w:pPr>
      <w:r w:rsidRPr="0013244D">
        <w:rPr>
          <w:rFonts w:ascii="Arial" w:eastAsia="Times New Roman" w:hAnsi="Arial" w:cs="Arial"/>
          <w:color w:val="333333"/>
          <w:sz w:val="24"/>
          <w:szCs w:val="24"/>
        </w:rPr>
        <w:t>About two-thirds picked Paul Ryan as the current speaker of the House and Franklin Roosevelt as president during the Great Depression and World War II.</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But only a bit more than a third, 36%, knew that Benjamin Franklin</w:t>
      </w:r>
      <w:r w:rsidRPr="0013244D">
        <w:rPr>
          <w:rStyle w:val="apple-converted-space"/>
          <w:rFonts w:ascii="Arial" w:eastAsiaTheme="majorEastAsia" w:hAnsi="Arial" w:cs="Arial"/>
          <w:color w:val="333333"/>
        </w:rPr>
        <w:t> </w:t>
      </w:r>
      <w:r w:rsidRPr="0013244D">
        <w:rPr>
          <w:rFonts w:ascii="Arial" w:hAnsi="Arial" w:cs="Arial"/>
          <w:color w:val="333333"/>
        </w:rPr>
        <w:t>is famous to this day as a U.S. diplomat. Nearly as many, 27%, identified him as a writer of the Federalist Papers. (That would be Alexander Hamilton,</w:t>
      </w:r>
      <w:r w:rsidRPr="0013244D">
        <w:rPr>
          <w:rStyle w:val="apple-converted-space"/>
          <w:rFonts w:ascii="Arial" w:eastAsiaTheme="majorEastAsia" w:hAnsi="Arial" w:cs="Arial"/>
          <w:color w:val="333333"/>
        </w:rPr>
        <w:t> </w:t>
      </w:r>
      <w:r w:rsidRPr="0013244D">
        <w:rPr>
          <w:rFonts w:ascii="Arial" w:hAnsi="Arial" w:cs="Arial"/>
          <w:color w:val="333333"/>
        </w:rPr>
        <w:t>James Madison</w:t>
      </w:r>
      <w:r w:rsidRPr="0013244D">
        <w:rPr>
          <w:rStyle w:val="apple-converted-space"/>
          <w:rFonts w:ascii="Arial" w:eastAsiaTheme="majorEastAsia" w:hAnsi="Arial" w:cs="Arial"/>
          <w:color w:val="333333"/>
        </w:rPr>
        <w:t> </w:t>
      </w:r>
      <w:r w:rsidRPr="0013244D">
        <w:rPr>
          <w:rFonts w:ascii="Arial" w:hAnsi="Arial" w:cs="Arial"/>
          <w:color w:val="333333"/>
        </w:rPr>
        <w:t>and</w:t>
      </w:r>
      <w:r w:rsidRPr="0013244D">
        <w:rPr>
          <w:rStyle w:val="apple-converted-space"/>
          <w:rFonts w:ascii="Arial" w:eastAsiaTheme="majorEastAsia" w:hAnsi="Arial" w:cs="Arial"/>
          <w:color w:val="333333"/>
        </w:rPr>
        <w:t> </w:t>
      </w:r>
      <w:r w:rsidRPr="0013244D">
        <w:rPr>
          <w:rFonts w:ascii="Arial" w:hAnsi="Arial" w:cs="Arial"/>
          <w:color w:val="333333"/>
        </w:rPr>
        <w:t>John Jay.)</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“Contrary to popular opinion, Americans are not all about the Benjamins,” says Chris Jackson, vice president of Ipsos. “Most respondents were unable to answer the role Ben Franklin played as a founding father.”</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Asked a random selection of five of the 10 possible questions, 35% of those surveyed scored a perfect five, which Ipsos graded as an “A.” Thirty-one percent missed just one question, getting a “B.” At the bottom of the class: 18% who got a “D” for getting three right. Sixteen percent failed, answering two or fewer questions correctly.</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In terms of partisanship, Republicans outscored Democrats and independents. Forty percent of Republicans answered all five questions correctly, compared with 35% of independents and 33% of Democrats.</w:t>
      </w:r>
    </w:p>
    <w:p w:rsidR="00303641" w:rsidRPr="0013244D" w:rsidRDefault="00303641" w:rsidP="00FD766E">
      <w:pPr>
        <w:pStyle w:val="NormalWeb"/>
        <w:shd w:val="clear" w:color="auto" w:fill="FAFAFA"/>
        <w:spacing w:before="0" w:beforeAutospacing="0" w:after="225" w:afterAutospacing="0"/>
        <w:rPr>
          <w:rFonts w:ascii="Arial" w:hAnsi="Arial" w:cs="Arial"/>
          <w:color w:val="333333"/>
        </w:rPr>
      </w:pPr>
      <w:r w:rsidRPr="0013244D">
        <w:rPr>
          <w:rFonts w:ascii="Arial" w:hAnsi="Arial" w:cs="Arial"/>
          <w:color w:val="333333"/>
        </w:rPr>
        <w:t>In the actual civics test administered by the U.S. Immigration and Citizenship Services, applicants are asked up to 10 questions chosen from a list of 100 about American history and government, and they must answer six correctly to pass. The official test is more difficult than the survey, however, because it doesn’t include multiple-choice answers.</w:t>
      </w:r>
    </w:p>
    <w:p w:rsidR="00FD766E" w:rsidRPr="005A75F9" w:rsidRDefault="00303641" w:rsidP="005A75F9">
      <w:pPr>
        <w:pStyle w:val="NormalWeb"/>
        <w:shd w:val="clear" w:color="auto" w:fill="FAFAFA"/>
        <w:spacing w:before="0" w:beforeAutospacing="0" w:after="225" w:afterAutospacing="0"/>
        <w:rPr>
          <w:rFonts w:ascii="Helvetica" w:hAnsi="Helvetica"/>
          <w:b/>
          <w:bCs/>
          <w:color w:val="333333"/>
          <w:kern w:val="36"/>
        </w:rPr>
      </w:pPr>
      <w:r w:rsidRPr="0013244D">
        <w:rPr>
          <w:rFonts w:ascii="Arial" w:hAnsi="Arial" w:cs="Arial"/>
          <w:color w:val="333333"/>
        </w:rPr>
        <w:t>In the poll, 57% said correctly that the Supreme Court has nine justices, but the 18% who said the correct answer is eight might have grounds to dispute being marked down — at least until a replacement is confirmed for the late</w:t>
      </w:r>
      <w:r w:rsidRPr="0013244D">
        <w:rPr>
          <w:rStyle w:val="apple-converted-space"/>
          <w:rFonts w:ascii="Arial" w:eastAsiaTheme="majorEastAsia" w:hAnsi="Arial" w:cs="Arial"/>
          <w:color w:val="333333"/>
        </w:rPr>
        <w:t> </w:t>
      </w:r>
      <w:r w:rsidRPr="0013244D">
        <w:rPr>
          <w:rFonts w:ascii="Arial" w:hAnsi="Arial" w:cs="Arial"/>
          <w:color w:val="333333"/>
        </w:rPr>
        <w:t>Justice Antonin Scalia.</w:t>
      </w:r>
      <w:r w:rsidR="00EA5273" w:rsidRPr="0013244D">
        <w:rPr>
          <w:rFonts w:ascii="Arial" w:hAnsi="Arial" w:cs="Arial"/>
          <w:color w:val="333333"/>
        </w:rPr>
        <w:t xml:space="preserve"> </w:t>
      </w:r>
      <w:r w:rsidR="00EA5273" w:rsidRPr="0013244D">
        <w:rPr>
          <w:rFonts w:ascii="Arial" w:hAnsi="Arial" w:cs="Arial"/>
          <w:color w:val="333333"/>
        </w:rPr>
        <w:br/>
      </w:r>
      <w:r w:rsidR="00EA5273" w:rsidRPr="0013244D">
        <w:rPr>
          <w:rFonts w:ascii="Arial" w:hAnsi="Arial" w:cs="Arial"/>
          <w:color w:val="333333"/>
        </w:rPr>
        <w:br/>
        <w:t>The online survey of 2,010 adults, taken Monday through Wednesday, has a credibility interval (akin to a margin of error) of plus or minus 2.5 percentage points.</w:t>
      </w:r>
    </w:p>
    <w:p w:rsidR="005A75F9" w:rsidRDefault="005A75F9" w:rsidP="003C7E4D">
      <w:pPr>
        <w:pStyle w:val="NormalWeb"/>
        <w:shd w:val="clear" w:color="auto" w:fill="FAFAFA"/>
        <w:spacing w:before="0" w:beforeAutospacing="0" w:after="225" w:afterAutospacing="0" w:line="330" w:lineRule="atLeast"/>
        <w:rPr>
          <w:rFonts w:ascii="Helvetica" w:hAnsi="Helvetica"/>
          <w:b/>
          <w:bCs/>
          <w:color w:val="333333"/>
          <w:kern w:val="36"/>
          <w:sz w:val="44"/>
          <w:szCs w:val="44"/>
        </w:rPr>
      </w:pPr>
    </w:p>
    <w:p w:rsidR="00A70EE9" w:rsidRPr="003C7E4D" w:rsidRDefault="00A70EE9" w:rsidP="003C7E4D">
      <w:pPr>
        <w:pStyle w:val="NormalWeb"/>
        <w:shd w:val="clear" w:color="auto" w:fill="FAFAFA"/>
        <w:spacing w:before="0" w:beforeAutospacing="0" w:after="225" w:afterAutospacing="0" w:line="330" w:lineRule="atLeast"/>
        <w:rPr>
          <w:rFonts w:ascii="Arial" w:hAnsi="Arial" w:cs="Arial"/>
          <w:color w:val="333333"/>
          <w:sz w:val="21"/>
          <w:szCs w:val="21"/>
        </w:rPr>
      </w:pPr>
      <w:r w:rsidRPr="00A70EE9">
        <w:rPr>
          <w:rFonts w:ascii="Helvetica" w:hAnsi="Helvetica"/>
          <w:b/>
          <w:bCs/>
          <w:color w:val="333333"/>
          <w:kern w:val="36"/>
          <w:sz w:val="44"/>
          <w:szCs w:val="44"/>
        </w:rPr>
        <w:lastRenderedPageBreak/>
        <w:t>Poll shows how citizenship questions stump many</w:t>
      </w:r>
    </w:p>
    <w:p w:rsidR="004860B4" w:rsidRDefault="004860B4" w:rsidP="008C6C75">
      <w:pPr>
        <w:shd w:val="clear" w:color="auto" w:fill="FAFAFA"/>
        <w:spacing w:before="300" w:after="300" w:line="240" w:lineRule="auto"/>
        <w:ind w:left="300"/>
        <w:jc w:val="left"/>
        <w:outlineLvl w:val="1"/>
        <w:rPr>
          <w:rFonts w:ascii="Arial" w:eastAsia="Times New Roman" w:hAnsi="Arial" w:cs="Arial"/>
          <w:color w:val="1877B6"/>
          <w:sz w:val="20"/>
          <w:szCs w:val="20"/>
        </w:rPr>
        <w:sectPr w:rsidR="004860B4" w:rsidSect="001B1221">
          <w:headerReference w:type="default" r:id="rId18"/>
          <w:pgSz w:w="12240" w:h="15840"/>
          <w:pgMar w:top="630" w:right="450" w:bottom="270" w:left="630" w:header="720" w:footer="720" w:gutter="0"/>
          <w:cols w:space="720"/>
          <w:docGrid w:linePitch="360"/>
        </w:sectPr>
      </w:pP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 In the U.S., what is the supreme law of the land?</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Constitution: 84%</w:t>
      </w:r>
      <w:r w:rsidRPr="00501F51">
        <w:rPr>
          <w:rFonts w:ascii="Arial" w:eastAsia="Times New Roman" w:hAnsi="Arial" w:cs="Arial"/>
          <w:color w:val="333333"/>
          <w:sz w:val="21"/>
          <w:szCs w:val="21"/>
        </w:rPr>
        <w:br/>
        <w:t>The Declaration of Independence: 11%</w:t>
      </w:r>
      <w:r w:rsidRPr="00501F51">
        <w:rPr>
          <w:rFonts w:ascii="Arial" w:eastAsia="Times New Roman" w:hAnsi="Arial" w:cs="Arial"/>
          <w:color w:val="333333"/>
          <w:sz w:val="21"/>
          <w:szCs w:val="21"/>
        </w:rPr>
        <w:br/>
        <w:t>The Emancipation Proclamation: 3%</w:t>
      </w:r>
      <w:r w:rsidRPr="00501F51">
        <w:rPr>
          <w:rFonts w:ascii="Arial" w:eastAsia="Times New Roman" w:hAnsi="Arial" w:cs="Arial"/>
          <w:color w:val="333333"/>
          <w:sz w:val="21"/>
          <w:szCs w:val="21"/>
        </w:rPr>
        <w:br/>
        <w:t>The Articles of Confederation: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2. In America, what do we call the first 10 amendments to the Constitution?</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Bill of Rights: 79%</w:t>
      </w:r>
      <w:r w:rsidRPr="00501F51">
        <w:rPr>
          <w:rFonts w:ascii="Arial" w:eastAsia="Times New Roman" w:hAnsi="Arial" w:cs="Arial"/>
          <w:color w:val="333333"/>
          <w:sz w:val="21"/>
          <w:szCs w:val="21"/>
        </w:rPr>
        <w:br/>
        <w:t>The Declaration of Independence: 16%</w:t>
      </w:r>
      <w:r w:rsidRPr="00501F51">
        <w:rPr>
          <w:rFonts w:ascii="Arial" w:eastAsia="Times New Roman" w:hAnsi="Arial" w:cs="Arial"/>
          <w:color w:val="333333"/>
          <w:sz w:val="21"/>
          <w:szCs w:val="21"/>
        </w:rPr>
        <w:br/>
        <w:t>The Voting Rights Act: 3%</w:t>
      </w:r>
      <w:r w:rsidRPr="00501F51">
        <w:rPr>
          <w:rFonts w:ascii="Arial" w:eastAsia="Times New Roman" w:hAnsi="Arial" w:cs="Arial"/>
          <w:color w:val="333333"/>
          <w:sz w:val="21"/>
          <w:szCs w:val="21"/>
        </w:rPr>
        <w:br/>
        <w:t>The Magna Carta: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3. What is the economic system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Capitalist Economy: 75%</w:t>
      </w:r>
      <w:r w:rsidRPr="00501F51">
        <w:rPr>
          <w:rFonts w:ascii="Arial" w:eastAsia="Times New Roman" w:hAnsi="Arial" w:cs="Arial"/>
          <w:color w:val="333333"/>
          <w:sz w:val="21"/>
          <w:szCs w:val="21"/>
        </w:rPr>
        <w:br/>
        <w:t>Natural Economy: 11%</w:t>
      </w:r>
      <w:r w:rsidRPr="00501F51">
        <w:rPr>
          <w:rFonts w:ascii="Arial" w:eastAsia="Times New Roman" w:hAnsi="Arial" w:cs="Arial"/>
          <w:color w:val="333333"/>
          <w:sz w:val="21"/>
          <w:szCs w:val="21"/>
        </w:rPr>
        <w:br/>
        <w:t>Socialist Economy: 9%</w:t>
      </w:r>
      <w:r w:rsidRPr="00501F51">
        <w:rPr>
          <w:rFonts w:ascii="Arial" w:eastAsia="Times New Roman" w:hAnsi="Arial" w:cs="Arial"/>
          <w:color w:val="333333"/>
          <w:sz w:val="21"/>
          <w:szCs w:val="21"/>
        </w:rPr>
        <w:br/>
        <w:t>Digital Economy: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4. In America, a U.S. senator is elected for how many years?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Six: 45%</w:t>
      </w:r>
      <w:r w:rsidRPr="00501F51">
        <w:rPr>
          <w:rFonts w:ascii="Arial" w:eastAsia="Times New Roman" w:hAnsi="Arial" w:cs="Arial"/>
          <w:color w:val="333333"/>
          <w:sz w:val="21"/>
          <w:szCs w:val="21"/>
        </w:rPr>
        <w:br/>
        <w:t>Four: 29%</w:t>
      </w:r>
      <w:r w:rsidRPr="00501F51">
        <w:rPr>
          <w:rFonts w:ascii="Arial" w:eastAsia="Times New Roman" w:hAnsi="Arial" w:cs="Arial"/>
          <w:color w:val="333333"/>
          <w:sz w:val="21"/>
          <w:szCs w:val="21"/>
        </w:rPr>
        <w:br/>
        <w:t>Two: 22%</w:t>
      </w:r>
      <w:r w:rsidRPr="00501F51">
        <w:rPr>
          <w:rFonts w:ascii="Arial" w:eastAsia="Times New Roman" w:hAnsi="Arial" w:cs="Arial"/>
          <w:color w:val="333333"/>
          <w:sz w:val="21"/>
          <w:szCs w:val="21"/>
        </w:rPr>
        <w:br/>
        <w:t>Five: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5. In the United States, during what month do citizens vote for president?</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November: 90%</w:t>
      </w:r>
      <w:r w:rsidRPr="00501F51">
        <w:rPr>
          <w:rFonts w:ascii="Arial" w:eastAsia="Times New Roman" w:hAnsi="Arial" w:cs="Arial"/>
          <w:color w:val="333333"/>
          <w:sz w:val="21"/>
          <w:szCs w:val="21"/>
        </w:rPr>
        <w:br/>
        <w:t>October: 4%</w:t>
      </w:r>
      <w:r w:rsidRPr="00501F51">
        <w:rPr>
          <w:rFonts w:ascii="Arial" w:eastAsia="Times New Roman" w:hAnsi="Arial" w:cs="Arial"/>
          <w:color w:val="333333"/>
          <w:sz w:val="21"/>
          <w:szCs w:val="21"/>
        </w:rPr>
        <w:br/>
        <w:t>July: 4%</w:t>
      </w:r>
      <w:r w:rsidRPr="00501F51">
        <w:rPr>
          <w:rFonts w:ascii="Arial" w:eastAsia="Times New Roman" w:hAnsi="Arial" w:cs="Arial"/>
          <w:color w:val="333333"/>
          <w:sz w:val="21"/>
          <w:szCs w:val="21"/>
        </w:rPr>
        <w:br/>
        <w:t>January: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6. What is the highest court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Supreme Court: 94%</w:t>
      </w:r>
      <w:r w:rsidRPr="00501F51">
        <w:rPr>
          <w:rFonts w:ascii="Arial" w:eastAsia="Times New Roman" w:hAnsi="Arial" w:cs="Arial"/>
          <w:color w:val="333333"/>
          <w:sz w:val="21"/>
          <w:szCs w:val="21"/>
        </w:rPr>
        <w:br/>
        <w:t>Court of Appeals: 3%</w:t>
      </w:r>
      <w:r w:rsidRPr="00501F51">
        <w:rPr>
          <w:rFonts w:ascii="Arial" w:eastAsia="Times New Roman" w:hAnsi="Arial" w:cs="Arial"/>
          <w:color w:val="333333"/>
          <w:sz w:val="21"/>
          <w:szCs w:val="21"/>
        </w:rPr>
        <w:br/>
        <w:t>Tax Court: 2%</w:t>
      </w:r>
      <w:r w:rsidRPr="00501F51">
        <w:rPr>
          <w:rFonts w:ascii="Arial" w:eastAsia="Times New Roman" w:hAnsi="Arial" w:cs="Arial"/>
          <w:color w:val="333333"/>
          <w:sz w:val="21"/>
          <w:szCs w:val="21"/>
        </w:rPr>
        <w:br/>
        <w:t>District Courts: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7. When was the Declaration of Independence adopted in America?</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July 4, 1776: 91%</w:t>
      </w:r>
      <w:r w:rsidRPr="00501F51">
        <w:rPr>
          <w:rFonts w:ascii="Arial" w:eastAsia="Times New Roman" w:hAnsi="Arial" w:cs="Arial"/>
          <w:color w:val="333333"/>
          <w:sz w:val="21"/>
          <w:szCs w:val="21"/>
        </w:rPr>
        <w:br/>
        <w:t>November 25, 1783: 4%</w:t>
      </w:r>
      <w:r w:rsidRPr="00501F51">
        <w:rPr>
          <w:rFonts w:ascii="Arial" w:eastAsia="Times New Roman" w:hAnsi="Arial" w:cs="Arial"/>
          <w:color w:val="333333"/>
          <w:sz w:val="21"/>
          <w:szCs w:val="21"/>
        </w:rPr>
        <w:br/>
        <w:t>March 31, 1774: 3%</w:t>
      </w:r>
      <w:r w:rsidRPr="00501F51">
        <w:rPr>
          <w:rFonts w:ascii="Arial" w:eastAsia="Times New Roman" w:hAnsi="Arial" w:cs="Arial"/>
          <w:color w:val="333333"/>
          <w:sz w:val="21"/>
          <w:szCs w:val="21"/>
        </w:rPr>
        <w:br/>
        <w:t>July 8, 1791: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333333"/>
          <w:sz w:val="21"/>
          <w:szCs w:val="21"/>
        </w:rPr>
      </w:pPr>
      <w:r w:rsidRPr="00501F51">
        <w:rPr>
          <w:rFonts w:ascii="Arial" w:eastAsia="Times New Roman" w:hAnsi="Arial" w:cs="Arial"/>
          <w:color w:val="1877B6"/>
          <w:sz w:val="21"/>
          <w:szCs w:val="21"/>
        </w:rPr>
        <w:t>8. What is one thing that Benjamin Franklin is famous for to this day?</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U.S. diplomat: 36%</w:t>
      </w:r>
      <w:r w:rsidRPr="00501F51">
        <w:rPr>
          <w:rFonts w:ascii="Arial" w:eastAsia="Times New Roman" w:hAnsi="Arial" w:cs="Arial"/>
          <w:color w:val="333333"/>
          <w:sz w:val="21"/>
          <w:szCs w:val="21"/>
        </w:rPr>
        <w:br/>
        <w:t>Writer of the Federalist Papers: 27%</w:t>
      </w:r>
      <w:r w:rsidRPr="00501F51">
        <w:rPr>
          <w:rFonts w:ascii="Arial" w:eastAsia="Times New Roman" w:hAnsi="Arial" w:cs="Arial"/>
          <w:color w:val="333333"/>
          <w:sz w:val="21"/>
          <w:szCs w:val="21"/>
        </w:rPr>
        <w:br/>
        <w:t>Founder of the United States financial system: 19%</w:t>
      </w:r>
      <w:r w:rsidRPr="00501F51">
        <w:rPr>
          <w:rFonts w:ascii="Arial" w:eastAsia="Times New Roman" w:hAnsi="Arial" w:cs="Arial"/>
          <w:color w:val="333333"/>
          <w:sz w:val="21"/>
          <w:szCs w:val="21"/>
        </w:rPr>
        <w:br/>
        <w:t>U.S. president: 17%</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9. What did the Emancipation Proclamation do for Americans?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Free the slaves: 78%</w:t>
      </w:r>
      <w:r w:rsidRPr="00501F51">
        <w:rPr>
          <w:rFonts w:ascii="Arial" w:eastAsia="Times New Roman" w:hAnsi="Arial" w:cs="Arial"/>
          <w:color w:val="333333"/>
          <w:sz w:val="21"/>
          <w:szCs w:val="21"/>
        </w:rPr>
        <w:br/>
        <w:t>Promote the Constitution to the American public: 11%</w:t>
      </w:r>
      <w:r w:rsidRPr="00501F51">
        <w:rPr>
          <w:rFonts w:ascii="Arial" w:eastAsia="Times New Roman" w:hAnsi="Arial" w:cs="Arial"/>
          <w:color w:val="333333"/>
          <w:sz w:val="21"/>
          <w:szCs w:val="21"/>
        </w:rPr>
        <w:br/>
        <w:t>End the war of 1812: 8%</w:t>
      </w:r>
      <w:r w:rsidRPr="00501F51">
        <w:rPr>
          <w:rFonts w:ascii="Arial" w:eastAsia="Times New Roman" w:hAnsi="Arial" w:cs="Arial"/>
          <w:color w:val="333333"/>
          <w:sz w:val="21"/>
          <w:szCs w:val="21"/>
        </w:rPr>
        <w:br/>
        <w:t>Relocate native Americans to federal territory: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10. Who was the American president during the Great Depression and World War II?</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Franklin Roosevelt: 69%</w:t>
      </w:r>
      <w:r w:rsidRPr="00501F51">
        <w:rPr>
          <w:rFonts w:ascii="Arial" w:eastAsia="Times New Roman" w:hAnsi="Arial" w:cs="Arial"/>
          <w:color w:val="333333"/>
          <w:sz w:val="21"/>
          <w:szCs w:val="21"/>
        </w:rPr>
        <w:br/>
        <w:t>Theodore Roosevelt: 18%</w:t>
      </w:r>
      <w:r w:rsidRPr="00501F51">
        <w:rPr>
          <w:rFonts w:ascii="Arial" w:eastAsia="Times New Roman" w:hAnsi="Arial" w:cs="Arial"/>
          <w:color w:val="333333"/>
          <w:sz w:val="21"/>
          <w:szCs w:val="21"/>
        </w:rPr>
        <w:br/>
        <w:t>Woodrow Wilson: 8%</w:t>
      </w:r>
      <w:r w:rsidRPr="00501F51">
        <w:rPr>
          <w:rFonts w:ascii="Arial" w:eastAsia="Times New Roman" w:hAnsi="Arial" w:cs="Arial"/>
          <w:color w:val="333333"/>
          <w:sz w:val="21"/>
          <w:szCs w:val="21"/>
        </w:rPr>
        <w:br/>
        <w:t>Calvin Coolidge: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11. What ocean is on the East Coast of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Atlantic (Ocean): 84%</w:t>
      </w:r>
      <w:r w:rsidRPr="00501F51">
        <w:rPr>
          <w:rFonts w:ascii="Arial" w:eastAsia="Times New Roman" w:hAnsi="Arial" w:cs="Arial"/>
          <w:color w:val="333333"/>
          <w:sz w:val="21"/>
          <w:szCs w:val="21"/>
        </w:rPr>
        <w:br/>
        <w:t>Pacific (Ocean): 10%</w:t>
      </w:r>
      <w:r w:rsidRPr="00501F51">
        <w:rPr>
          <w:rFonts w:ascii="Arial" w:eastAsia="Times New Roman" w:hAnsi="Arial" w:cs="Arial"/>
          <w:color w:val="333333"/>
          <w:sz w:val="21"/>
          <w:szCs w:val="21"/>
        </w:rPr>
        <w:br/>
        <w:t>Southern (Ocean): 4%</w:t>
      </w:r>
      <w:r w:rsidRPr="00501F51">
        <w:rPr>
          <w:rFonts w:ascii="Arial" w:eastAsia="Times New Roman" w:hAnsi="Arial" w:cs="Arial"/>
          <w:color w:val="333333"/>
          <w:sz w:val="21"/>
          <w:szCs w:val="21"/>
        </w:rPr>
        <w:br/>
        <w:t>Indian (Ocean): 2%</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12. Why does the flag have 13 stripes?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To represent the 13 original colonies: 90%</w:t>
      </w:r>
      <w:r w:rsidRPr="00501F51">
        <w:rPr>
          <w:rFonts w:ascii="Arial" w:eastAsia="Times New Roman" w:hAnsi="Arial" w:cs="Arial"/>
          <w:color w:val="333333"/>
          <w:sz w:val="21"/>
          <w:szCs w:val="21"/>
        </w:rPr>
        <w:br/>
        <w:t>To represent the 13 famous battles in the American revolutionary war: 6%</w:t>
      </w:r>
      <w:r w:rsidRPr="00501F51">
        <w:rPr>
          <w:rFonts w:ascii="Arial" w:eastAsia="Times New Roman" w:hAnsi="Arial" w:cs="Arial"/>
          <w:color w:val="333333"/>
          <w:sz w:val="21"/>
          <w:szCs w:val="21"/>
        </w:rPr>
        <w:br/>
        <w:t>To represent the 13 original constitutional congress delegates: 4%</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13. What is the name of the American national anthem?</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The Star-Spangled Banner: 87%</w:t>
      </w:r>
      <w:r w:rsidRPr="00501F51">
        <w:rPr>
          <w:rFonts w:ascii="Arial" w:eastAsia="Times New Roman" w:hAnsi="Arial" w:cs="Arial"/>
          <w:color w:val="333333"/>
          <w:sz w:val="21"/>
          <w:szCs w:val="21"/>
        </w:rPr>
        <w:br/>
        <w:t>America the Beautiful: 6%</w:t>
      </w:r>
      <w:r w:rsidRPr="00501F51">
        <w:rPr>
          <w:rFonts w:ascii="Arial" w:eastAsia="Times New Roman" w:hAnsi="Arial" w:cs="Arial"/>
          <w:color w:val="333333"/>
          <w:sz w:val="21"/>
          <w:szCs w:val="21"/>
        </w:rPr>
        <w:br/>
        <w:t xml:space="preserve">My Country, </w:t>
      </w:r>
      <w:proofErr w:type="spellStart"/>
      <w:r w:rsidRPr="00501F51">
        <w:rPr>
          <w:rFonts w:ascii="Arial" w:eastAsia="Times New Roman" w:hAnsi="Arial" w:cs="Arial"/>
          <w:color w:val="333333"/>
          <w:sz w:val="21"/>
          <w:szCs w:val="21"/>
        </w:rPr>
        <w:t>‘Tis</w:t>
      </w:r>
      <w:proofErr w:type="spellEnd"/>
      <w:r w:rsidRPr="00501F51">
        <w:rPr>
          <w:rFonts w:ascii="Arial" w:eastAsia="Times New Roman" w:hAnsi="Arial" w:cs="Arial"/>
          <w:color w:val="333333"/>
          <w:sz w:val="21"/>
          <w:szCs w:val="21"/>
        </w:rPr>
        <w:t xml:space="preserve"> of Thee: 4%</w:t>
      </w:r>
      <w:r w:rsidRPr="00501F51">
        <w:rPr>
          <w:rFonts w:ascii="Arial" w:eastAsia="Times New Roman" w:hAnsi="Arial" w:cs="Arial"/>
          <w:color w:val="333333"/>
          <w:sz w:val="21"/>
          <w:szCs w:val="21"/>
        </w:rPr>
        <w:br/>
        <w:t>The Liberty Song: 3%</w:t>
      </w:r>
    </w:p>
    <w:p w:rsidR="00A70EE9" w:rsidRPr="00501F51" w:rsidRDefault="00A70EE9" w:rsidP="008C6C75">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14. How many justices are on the American Supreme Court?</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Nine: 57%</w:t>
      </w:r>
      <w:r w:rsidRPr="00501F51">
        <w:rPr>
          <w:rFonts w:ascii="Arial" w:eastAsia="Times New Roman" w:hAnsi="Arial" w:cs="Arial"/>
          <w:color w:val="333333"/>
          <w:sz w:val="21"/>
          <w:szCs w:val="21"/>
        </w:rPr>
        <w:br/>
        <w:t>Eight: 18%</w:t>
      </w:r>
      <w:r w:rsidRPr="00501F51">
        <w:rPr>
          <w:rFonts w:ascii="Arial" w:eastAsia="Times New Roman" w:hAnsi="Arial" w:cs="Arial"/>
          <w:color w:val="333333"/>
          <w:sz w:val="21"/>
          <w:szCs w:val="21"/>
        </w:rPr>
        <w:br/>
        <w:t>Eleven: 12%</w:t>
      </w:r>
      <w:r w:rsidRPr="00501F51">
        <w:rPr>
          <w:rFonts w:ascii="Arial" w:eastAsia="Times New Roman" w:hAnsi="Arial" w:cs="Arial"/>
          <w:color w:val="333333"/>
          <w:sz w:val="21"/>
          <w:szCs w:val="21"/>
        </w:rPr>
        <w:br/>
        <w:t>Seven: 12%</w:t>
      </w:r>
    </w:p>
    <w:p w:rsidR="001A21DF" w:rsidRPr="00501F51" w:rsidRDefault="00A70EE9" w:rsidP="001F00D6">
      <w:pPr>
        <w:shd w:val="clear" w:color="auto" w:fill="FAFAFA"/>
        <w:spacing w:before="300" w:after="300" w:line="240" w:lineRule="auto"/>
        <w:ind w:left="300"/>
        <w:jc w:val="left"/>
        <w:outlineLvl w:val="1"/>
        <w:rPr>
          <w:rFonts w:ascii="Arial" w:eastAsia="Times New Roman" w:hAnsi="Arial" w:cs="Arial"/>
          <w:color w:val="1877B6"/>
          <w:sz w:val="21"/>
          <w:szCs w:val="21"/>
        </w:rPr>
      </w:pPr>
      <w:r w:rsidRPr="00501F51">
        <w:rPr>
          <w:rFonts w:ascii="Arial" w:eastAsia="Times New Roman" w:hAnsi="Arial" w:cs="Arial"/>
          <w:color w:val="1877B6"/>
          <w:sz w:val="21"/>
          <w:szCs w:val="21"/>
        </w:rPr>
        <w:t>15. What is the name of the current speaker of the House of Representatives in the United States?</w:t>
      </w:r>
      <w:r w:rsidR="008C6C75" w:rsidRPr="00501F51">
        <w:rPr>
          <w:rFonts w:ascii="Arial" w:eastAsia="Times New Roman" w:hAnsi="Arial" w:cs="Arial"/>
          <w:color w:val="1877B6"/>
          <w:sz w:val="21"/>
          <w:szCs w:val="21"/>
        </w:rPr>
        <w:br/>
      </w:r>
      <w:r w:rsidRPr="00501F51">
        <w:rPr>
          <w:rFonts w:ascii="Arial" w:eastAsia="Times New Roman" w:hAnsi="Arial" w:cs="Arial"/>
          <w:b/>
          <w:bCs/>
          <w:color w:val="333333"/>
          <w:sz w:val="21"/>
          <w:szCs w:val="21"/>
        </w:rPr>
        <w:t>Paul D. Ryan: 64%</w:t>
      </w:r>
      <w:r w:rsidRPr="00501F51">
        <w:rPr>
          <w:rFonts w:ascii="Arial" w:eastAsia="Times New Roman" w:hAnsi="Arial" w:cs="Arial"/>
          <w:color w:val="333333"/>
          <w:sz w:val="21"/>
          <w:szCs w:val="21"/>
        </w:rPr>
        <w:br/>
        <w:t>John Boehner: 18%</w:t>
      </w:r>
      <w:r w:rsidRPr="00501F51">
        <w:rPr>
          <w:rFonts w:ascii="Arial" w:eastAsia="Times New Roman" w:hAnsi="Arial" w:cs="Arial"/>
          <w:color w:val="333333"/>
          <w:sz w:val="21"/>
          <w:szCs w:val="21"/>
        </w:rPr>
        <w:br/>
        <w:t>John Kerry: 9%</w:t>
      </w:r>
      <w:r w:rsidRPr="00501F51">
        <w:rPr>
          <w:rFonts w:ascii="Arial" w:eastAsia="Times New Roman" w:hAnsi="Arial" w:cs="Arial"/>
          <w:color w:val="333333"/>
          <w:sz w:val="21"/>
          <w:szCs w:val="21"/>
        </w:rPr>
        <w:br/>
        <w:t>Mitch McConnell: 9%</w:t>
      </w:r>
    </w:p>
    <w:p w:rsidR="004860B4" w:rsidRDefault="004860B4" w:rsidP="00161DA7">
      <w:pPr>
        <w:pStyle w:val="Title2sl"/>
        <w:spacing w:before="240"/>
        <w:jc w:val="left"/>
        <w:rPr>
          <w:sz w:val="24"/>
          <w:szCs w:val="24"/>
        </w:rPr>
      </w:pPr>
    </w:p>
    <w:p w:rsidR="004860B4" w:rsidRDefault="004860B4" w:rsidP="00161DA7">
      <w:pPr>
        <w:pStyle w:val="Title2sl"/>
        <w:spacing w:before="240"/>
        <w:jc w:val="left"/>
        <w:rPr>
          <w:sz w:val="24"/>
          <w:szCs w:val="24"/>
        </w:rPr>
        <w:sectPr w:rsidR="004860B4" w:rsidSect="004860B4">
          <w:type w:val="continuous"/>
          <w:pgSz w:w="12240" w:h="15840"/>
          <w:pgMar w:top="630" w:right="450" w:bottom="270" w:left="630" w:header="720" w:footer="720" w:gutter="0"/>
          <w:cols w:num="2" w:space="720"/>
          <w:docGrid w:linePitch="360"/>
        </w:sectPr>
      </w:pPr>
    </w:p>
    <w:p w:rsidR="005A75F9" w:rsidRDefault="005A75F9" w:rsidP="00161DA7">
      <w:pPr>
        <w:pStyle w:val="Title2sl"/>
        <w:spacing w:before="240"/>
        <w:jc w:val="left"/>
        <w:rPr>
          <w:sz w:val="24"/>
          <w:szCs w:val="24"/>
        </w:rPr>
      </w:pPr>
    </w:p>
    <w:p w:rsidR="00161DA7" w:rsidRPr="006C798A" w:rsidRDefault="00161DA7" w:rsidP="00161DA7">
      <w:pPr>
        <w:pStyle w:val="Title2sl"/>
        <w:spacing w:before="240"/>
        <w:jc w:val="left"/>
        <w:rPr>
          <w:b w:val="0"/>
          <w:sz w:val="21"/>
          <w:szCs w:val="21"/>
        </w:rPr>
      </w:pPr>
      <w:r w:rsidRPr="00E37820">
        <w:rPr>
          <w:sz w:val="24"/>
          <w:szCs w:val="24"/>
        </w:rPr>
        <w:lastRenderedPageBreak/>
        <w:t xml:space="preserve">Deliberation Steps: </w:t>
      </w:r>
      <w:r w:rsidR="001F6465" w:rsidRPr="006C798A">
        <w:rPr>
          <w:b w:val="0"/>
          <w:iCs/>
          <w:sz w:val="21"/>
          <w:szCs w:val="21"/>
        </w:rPr>
        <w:t>“</w:t>
      </w:r>
      <w:r w:rsidR="001F6465" w:rsidRPr="006C798A">
        <w:rPr>
          <w:b w:val="0"/>
          <w:sz w:val="21"/>
          <w:szCs w:val="21"/>
        </w:rPr>
        <w:t>Should Montana require high school seniors to pass the U.S. Citizenship Test in order to graduate?”</w:t>
      </w:r>
    </w:p>
    <w:p w:rsidR="00161DA7" w:rsidRPr="001F6465" w:rsidRDefault="001F6465" w:rsidP="006C798A">
      <w:pPr>
        <w:pStyle w:val="NoSpacing"/>
        <w:jc w:val="left"/>
        <w:rPr>
          <w:rFonts w:ascii="Garamond" w:hAnsi="Garamond"/>
          <w:sz w:val="24"/>
          <w:szCs w:val="24"/>
        </w:rPr>
      </w:pPr>
      <w:r w:rsidRPr="006C798A">
        <w:rPr>
          <w:rFonts w:ascii="Garamond" w:hAnsi="Garamond"/>
          <w:sz w:val="21"/>
          <w:szCs w:val="21"/>
        </w:rPr>
        <w:t>1</w:t>
      </w:r>
      <w:r w:rsidR="00161DA7" w:rsidRPr="006C798A">
        <w:rPr>
          <w:rFonts w:ascii="Garamond" w:hAnsi="Garamond"/>
          <w:sz w:val="21"/>
          <w:szCs w:val="21"/>
        </w:rPr>
        <w:t>. Take an initial stance based upon what you think at this moment</w:t>
      </w:r>
      <w:r w:rsidR="00161DA7" w:rsidRPr="006C798A">
        <w:rPr>
          <w:rFonts w:ascii="Garamond" w:hAnsi="Garamond"/>
          <w:b/>
          <w:sz w:val="21"/>
          <w:szCs w:val="21"/>
        </w:rPr>
        <w:t>. If someone were to ask you the deliberating question right now, you would tell them… because…</w:t>
      </w:r>
      <w:r w:rsidR="00F96B4D" w:rsidRPr="006C798A">
        <w:rPr>
          <w:rFonts w:ascii="Garamond" w:hAnsi="Garamond"/>
          <w:b/>
          <w:sz w:val="21"/>
          <w:szCs w:val="21"/>
        </w:rPr>
        <w:br/>
      </w:r>
      <w:r w:rsidR="006C798A">
        <w:rPr>
          <w:rFonts w:ascii="Garamond" w:hAnsi="Garamond"/>
          <w:sz w:val="8"/>
          <w:szCs w:val="8"/>
        </w:rPr>
        <w:br/>
      </w:r>
      <w:r w:rsidR="00161DA7"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1DA7" w:rsidRPr="0016621D" w:rsidRDefault="00161DA7" w:rsidP="00161DA7">
      <w:pPr>
        <w:pStyle w:val="NoSpacing"/>
        <w:jc w:val="left"/>
        <w:rPr>
          <w:rFonts w:ascii="Garamond" w:hAnsi="Garamond"/>
          <w:b/>
        </w:rPr>
      </w:pPr>
      <w:r w:rsidRPr="0016621D">
        <w:rPr>
          <w:rFonts w:ascii="Garamond" w:hAnsi="Garamond"/>
          <w:b/>
        </w:rPr>
        <w:t xml:space="preserve">   </w:t>
      </w:r>
    </w:p>
    <w:p w:rsidR="00161DA7" w:rsidRPr="006C798A" w:rsidRDefault="001F6465" w:rsidP="006C798A">
      <w:pPr>
        <w:pStyle w:val="NoSpacing"/>
        <w:jc w:val="left"/>
        <w:rPr>
          <w:rFonts w:ascii="Garamond" w:hAnsi="Garamond"/>
          <w:sz w:val="20"/>
          <w:szCs w:val="20"/>
        </w:rPr>
      </w:pPr>
      <w:r w:rsidRPr="006C798A">
        <w:rPr>
          <w:rFonts w:ascii="Garamond" w:hAnsi="Garamond"/>
          <w:sz w:val="20"/>
          <w:szCs w:val="20"/>
        </w:rPr>
        <w:t>2</w:t>
      </w:r>
      <w:r w:rsidR="00161DA7" w:rsidRPr="006C798A">
        <w:rPr>
          <w:rFonts w:ascii="Garamond" w:hAnsi="Garamond"/>
          <w:sz w:val="20"/>
          <w:szCs w:val="20"/>
        </w:rPr>
        <w:t xml:space="preserve">. </w:t>
      </w:r>
      <w:r w:rsidRPr="006C798A">
        <w:rPr>
          <w:rFonts w:ascii="Garamond" w:hAnsi="Garamond"/>
          <w:sz w:val="20"/>
          <w:szCs w:val="20"/>
        </w:rPr>
        <w:t>Discuss with a loved one the issue.</w:t>
      </w:r>
      <w:r w:rsidRPr="006C798A">
        <w:rPr>
          <w:rFonts w:ascii="Garamond" w:hAnsi="Garamond"/>
          <w:b/>
          <w:sz w:val="20"/>
          <w:szCs w:val="20"/>
        </w:rPr>
        <w:t xml:space="preserve">  </w:t>
      </w:r>
      <w:r w:rsidRPr="006C798A">
        <w:rPr>
          <w:rFonts w:ascii="Garamond" w:eastAsia="MS Mincho" w:hAnsi="Garamond" w:cs="Times New Roman"/>
          <w:b/>
          <w:sz w:val="20"/>
          <w:szCs w:val="20"/>
        </w:rPr>
        <w:t>When I asked my Parents/Guardians/Adult in my life the deliberation question, they told me....</w:t>
      </w:r>
      <w:r w:rsidR="006C798A">
        <w:rPr>
          <w:rFonts w:ascii="Garamond" w:eastAsia="MS Mincho" w:hAnsi="Garamond" w:cs="Times New Roman"/>
          <w:b/>
          <w:sz w:val="8"/>
          <w:szCs w:val="8"/>
        </w:rPr>
        <w:br/>
      </w:r>
      <w:r w:rsidR="006C798A">
        <w:rPr>
          <w:rFonts w:ascii="Garamond" w:hAnsi="Garamond"/>
          <w:sz w:val="10"/>
          <w:szCs w:val="10"/>
        </w:rPr>
        <w:br/>
      </w:r>
      <w:r w:rsidRPr="001F6465">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w:t>
      </w:r>
      <w:r>
        <w:rPr>
          <w:rFonts w:ascii="Garamond" w:hAnsi="Garamond"/>
          <w:sz w:val="24"/>
          <w:szCs w:val="24"/>
        </w:rPr>
        <w:br/>
      </w:r>
      <w:r w:rsidR="00501F51">
        <w:rPr>
          <w:rFonts w:ascii="Garamond" w:hAnsi="Garamond"/>
        </w:rPr>
        <w:t xml:space="preserve"> </w:t>
      </w:r>
      <w:r w:rsidR="00501F51">
        <w:rPr>
          <w:rFonts w:ascii="Garamond" w:hAnsi="Garamond"/>
        </w:rPr>
        <w:tab/>
      </w:r>
      <w:r w:rsidR="006C798A">
        <w:rPr>
          <w:rFonts w:ascii="Garamond" w:hAnsi="Garamond"/>
          <w:sz w:val="8"/>
          <w:szCs w:val="8"/>
        </w:rPr>
        <w:br/>
      </w:r>
      <w:r w:rsidR="006C798A">
        <w:rPr>
          <w:rFonts w:ascii="Garamond" w:hAnsi="Garamond"/>
          <w:sz w:val="21"/>
          <w:szCs w:val="21"/>
        </w:rPr>
        <w:t xml:space="preserve"> </w:t>
      </w:r>
      <w:r w:rsidR="006C798A">
        <w:rPr>
          <w:rFonts w:ascii="Garamond" w:hAnsi="Garamond"/>
          <w:sz w:val="21"/>
          <w:szCs w:val="21"/>
        </w:rPr>
        <w:tab/>
      </w:r>
      <w:r w:rsidRPr="00F96B4D">
        <w:rPr>
          <w:rFonts w:ascii="Garamond" w:hAnsi="Garamond"/>
          <w:sz w:val="21"/>
          <w:szCs w:val="21"/>
        </w:rPr>
        <w:t>3</w:t>
      </w:r>
      <w:r w:rsidR="00161DA7" w:rsidRPr="00F96B4D">
        <w:rPr>
          <w:rFonts w:ascii="Garamond" w:hAnsi="Garamond"/>
          <w:sz w:val="21"/>
          <w:szCs w:val="21"/>
        </w:rPr>
        <w:t xml:space="preserve">. </w:t>
      </w:r>
      <w:r w:rsidR="00161DA7" w:rsidRPr="00F96B4D">
        <w:rPr>
          <w:rFonts w:ascii="Garamond" w:eastAsia="MS Mincho" w:hAnsi="Garamond" w:cs="Times New Roman"/>
          <w:b/>
          <w:sz w:val="21"/>
          <w:szCs w:val="21"/>
        </w:rPr>
        <w:t>I agree/disagree</w:t>
      </w:r>
      <w:r w:rsidRPr="00F96B4D">
        <w:rPr>
          <w:rFonts w:ascii="Garamond" w:eastAsia="MS Mincho" w:hAnsi="Garamond" w:cs="Times New Roman"/>
          <w:b/>
          <w:sz w:val="21"/>
          <w:szCs w:val="21"/>
        </w:rPr>
        <w:t xml:space="preserve"> with</w:t>
      </w:r>
      <w:r w:rsidR="00161DA7" w:rsidRPr="00F96B4D">
        <w:rPr>
          <w:rFonts w:ascii="Garamond" w:eastAsia="MS Mincho" w:hAnsi="Garamond" w:cs="Times New Roman"/>
          <w:b/>
          <w:sz w:val="21"/>
          <w:szCs w:val="21"/>
        </w:rPr>
        <w:t xml:space="preserve"> </w:t>
      </w:r>
      <w:r w:rsidRPr="00F96B4D">
        <w:rPr>
          <w:rFonts w:ascii="Garamond" w:eastAsia="MS Mincho" w:hAnsi="Garamond" w:cs="Times New Roman"/>
          <w:b/>
          <w:sz w:val="21"/>
          <w:szCs w:val="21"/>
        </w:rPr>
        <w:t xml:space="preserve">my Parents/Guardians/Adult in my life </w:t>
      </w:r>
      <w:r w:rsidR="00161DA7" w:rsidRPr="00F96B4D">
        <w:rPr>
          <w:rFonts w:ascii="Garamond" w:eastAsia="MS Mincho" w:hAnsi="Garamond" w:cs="Times New Roman"/>
          <w:b/>
          <w:sz w:val="21"/>
          <w:szCs w:val="21"/>
        </w:rPr>
        <w:t>because...</w:t>
      </w:r>
      <w:r w:rsidR="00F96B4D">
        <w:rPr>
          <w:rFonts w:ascii="Garamond" w:eastAsia="MS Mincho" w:hAnsi="Garamond" w:cs="Times New Roman"/>
          <w:b/>
          <w:sz w:val="8"/>
          <w:szCs w:val="8"/>
        </w:rPr>
        <w:br/>
      </w:r>
      <w:r w:rsidR="006C798A">
        <w:rPr>
          <w:rFonts w:ascii="Garamond" w:eastAsia="MS Mincho" w:hAnsi="Garamond" w:cs="Times New Roman"/>
          <w:b/>
          <w:sz w:val="8"/>
          <w:szCs w:val="8"/>
        </w:rPr>
        <w:br/>
      </w:r>
      <w:r w:rsidR="00161DA7" w:rsidRPr="001F6465">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DA7" w:rsidRPr="001F6465">
        <w:rPr>
          <w:rFonts w:ascii="Garamond" w:eastAsia="MS Mincho" w:hAnsi="Garamond" w:cs="Times New Roman"/>
          <w:b/>
          <w:sz w:val="24"/>
          <w:szCs w:val="24"/>
        </w:rPr>
        <w:br/>
        <w:t>_____________________________________________________________________________________________</w:t>
      </w:r>
    </w:p>
    <w:p w:rsidR="00161DA7" w:rsidRPr="00F96B4D" w:rsidRDefault="006C798A" w:rsidP="00161DA7">
      <w:pPr>
        <w:pStyle w:val="NoSpacing"/>
        <w:jc w:val="left"/>
        <w:rPr>
          <w:rFonts w:ascii="Garamond" w:hAnsi="Garamond"/>
          <w:b/>
          <w:sz w:val="21"/>
          <w:szCs w:val="21"/>
        </w:rPr>
      </w:pPr>
      <w:r>
        <w:rPr>
          <w:rFonts w:ascii="Garamond" w:hAnsi="Garamond"/>
          <w:sz w:val="21"/>
          <w:szCs w:val="21"/>
        </w:rPr>
        <w:br/>
      </w:r>
      <w:r w:rsidR="001F6465" w:rsidRPr="00F96B4D">
        <w:rPr>
          <w:rFonts w:ascii="Garamond" w:hAnsi="Garamond"/>
          <w:sz w:val="21"/>
          <w:szCs w:val="21"/>
        </w:rPr>
        <w:t>4</w:t>
      </w:r>
      <w:r w:rsidR="00161DA7" w:rsidRPr="00F96B4D">
        <w:rPr>
          <w:rFonts w:ascii="Garamond" w:hAnsi="Garamond"/>
          <w:sz w:val="21"/>
          <w:szCs w:val="21"/>
        </w:rPr>
        <w:t>.</w:t>
      </w:r>
      <w:r w:rsidR="00161DA7" w:rsidRPr="00F96B4D">
        <w:rPr>
          <w:rFonts w:ascii="Garamond" w:hAnsi="Garamond"/>
          <w:b/>
          <w:sz w:val="21"/>
          <w:szCs w:val="21"/>
        </w:rPr>
        <w:t xml:space="preserve"> Continuum: </w:t>
      </w:r>
      <w:r w:rsidR="00161DA7" w:rsidRPr="00F96B4D">
        <w:rPr>
          <w:rFonts w:ascii="Garamond" w:hAnsi="Garamond"/>
          <w:sz w:val="21"/>
          <w:szCs w:val="21"/>
        </w:rPr>
        <w:t>Come together as a class and create a continuum of where the class stands followed by a brief discussion of the reasons.</w:t>
      </w:r>
      <w:r w:rsidR="00161DA7" w:rsidRPr="00F96B4D">
        <w:rPr>
          <w:rFonts w:ascii="Garamond" w:hAnsi="Garamond"/>
          <w:b/>
          <w:sz w:val="21"/>
          <w:szCs w:val="21"/>
        </w:rPr>
        <w:t xml:space="preserve">  </w:t>
      </w:r>
    </w:p>
    <w:p w:rsidR="00161DA7" w:rsidRPr="00F96B4D" w:rsidRDefault="006C798A" w:rsidP="00161DA7">
      <w:pPr>
        <w:pStyle w:val="NoSpacing"/>
        <w:jc w:val="left"/>
        <w:rPr>
          <w:rFonts w:ascii="Garamond" w:hAnsi="Garamond"/>
          <w:b/>
          <w:sz w:val="21"/>
          <w:szCs w:val="21"/>
        </w:rPr>
      </w:pPr>
      <w:r>
        <w:rPr>
          <w:rFonts w:ascii="Garamond" w:hAnsi="Garamond"/>
          <w:sz w:val="21"/>
          <w:szCs w:val="21"/>
        </w:rPr>
        <w:br/>
      </w:r>
      <w:r w:rsidR="001F6465" w:rsidRPr="00F96B4D">
        <w:rPr>
          <w:rFonts w:ascii="Garamond" w:hAnsi="Garamond"/>
          <w:sz w:val="21"/>
          <w:szCs w:val="21"/>
        </w:rPr>
        <w:t>5</w:t>
      </w:r>
      <w:r w:rsidR="00161DA7" w:rsidRPr="00F96B4D">
        <w:rPr>
          <w:rFonts w:ascii="Garamond" w:hAnsi="Garamond"/>
          <w:sz w:val="21"/>
          <w:szCs w:val="21"/>
        </w:rPr>
        <w:t>. Review the reading and determine at least three of the most important facts about this issue that support my assigned side</w:t>
      </w:r>
      <w:r w:rsidR="00161DA7" w:rsidRPr="00F96B4D">
        <w:rPr>
          <w:rFonts w:ascii="Garamond" w:hAnsi="Garamond"/>
          <w:b/>
          <w:sz w:val="21"/>
          <w:szCs w:val="21"/>
        </w:rPr>
        <w:t xml:space="preserve">.  </w:t>
      </w:r>
      <w:r w:rsidR="00161DA7" w:rsidRPr="00F96B4D">
        <w:rPr>
          <w:b/>
          <w:sz w:val="21"/>
          <w:szCs w:val="21"/>
        </w:rPr>
        <w:t xml:space="preserve">I am assigned to ______________________ the deliberation question.  </w:t>
      </w:r>
      <w:r w:rsidR="00161DA7" w:rsidRPr="00F96B4D">
        <w:rPr>
          <w:rFonts w:ascii="Garamond" w:hAnsi="Garamond"/>
          <w:b/>
          <w:sz w:val="21"/>
          <w:szCs w:val="21"/>
        </w:rPr>
        <w:t xml:space="preserve"> </w:t>
      </w:r>
      <w:r w:rsidR="00161DA7" w:rsidRPr="00F96B4D">
        <w:rPr>
          <w:rFonts w:ascii="Garamond" w:hAnsi="Garamond"/>
          <w:b/>
          <w:sz w:val="21"/>
          <w:szCs w:val="21"/>
        </w:rPr>
        <w:br/>
      </w:r>
    </w:p>
    <w:p w:rsidR="00161DA7" w:rsidRPr="00F96B4D" w:rsidRDefault="001F6465" w:rsidP="00161DA7">
      <w:pPr>
        <w:pStyle w:val="NoSpacing"/>
        <w:jc w:val="left"/>
        <w:rPr>
          <w:rFonts w:ascii="Garamond" w:hAnsi="Garamond"/>
          <w:sz w:val="21"/>
          <w:szCs w:val="21"/>
        </w:rPr>
      </w:pPr>
      <w:r w:rsidRPr="00F96B4D">
        <w:rPr>
          <w:rFonts w:ascii="Garamond" w:hAnsi="Garamond"/>
          <w:sz w:val="21"/>
          <w:szCs w:val="21"/>
        </w:rPr>
        <w:t>6</w:t>
      </w:r>
      <w:r w:rsidR="00161DA7" w:rsidRPr="00F96B4D">
        <w:rPr>
          <w:rFonts w:ascii="Garamond" w:hAnsi="Garamond"/>
          <w:sz w:val="21"/>
          <w:szCs w:val="21"/>
        </w:rPr>
        <w:t xml:space="preserve">. Share and Review your three facts with a partner assigned to the same side. Fill in your remaining two blanks with whatever your partner had included that you had not or come up with new reasons for any remaining blanks. </w:t>
      </w:r>
    </w:p>
    <w:p w:rsidR="00161DA7" w:rsidRPr="00F96B4D" w:rsidRDefault="00161DA7" w:rsidP="00161DA7">
      <w:pPr>
        <w:pStyle w:val="NoSpacing"/>
        <w:jc w:val="left"/>
        <w:rPr>
          <w:rFonts w:ascii="Garamond" w:hAnsi="Garamond"/>
          <w:sz w:val="21"/>
          <w:szCs w:val="21"/>
        </w:rPr>
      </w:pPr>
      <w:r w:rsidRPr="00F96B4D">
        <w:rPr>
          <w:rFonts w:ascii="Garamond" w:hAnsi="Garamond"/>
          <w:sz w:val="21"/>
          <w:szCs w:val="21"/>
        </w:rPr>
        <w:br/>
      </w:r>
      <w:r w:rsidR="001F6465" w:rsidRPr="00F96B4D">
        <w:rPr>
          <w:rFonts w:ascii="Garamond" w:hAnsi="Garamond"/>
          <w:sz w:val="21"/>
          <w:szCs w:val="21"/>
        </w:rPr>
        <w:t>7</w:t>
      </w:r>
      <w:r w:rsidRPr="00F96B4D">
        <w:rPr>
          <w:rFonts w:ascii="Garamond" w:hAnsi="Garamond"/>
          <w:sz w:val="21"/>
          <w:szCs w:val="21"/>
        </w:rPr>
        <w:t xml:space="preserve">. Add members of the opposing side regarding the deliberation question. Those supporting the deliberation question share their reasons of support while those opposing write those reason down in the space provided.  </w:t>
      </w:r>
    </w:p>
    <w:p w:rsidR="00161DA7" w:rsidRPr="00F96B4D" w:rsidRDefault="00161DA7" w:rsidP="00161DA7">
      <w:pPr>
        <w:pStyle w:val="NoSpacing"/>
        <w:jc w:val="left"/>
        <w:rPr>
          <w:rFonts w:ascii="Garamond" w:hAnsi="Garamond"/>
          <w:sz w:val="21"/>
          <w:szCs w:val="21"/>
        </w:rPr>
      </w:pPr>
    </w:p>
    <w:p w:rsidR="00161DA7" w:rsidRPr="00F96B4D" w:rsidRDefault="00161DA7" w:rsidP="00161DA7">
      <w:pPr>
        <w:pStyle w:val="NoSpacing"/>
        <w:jc w:val="left"/>
        <w:rPr>
          <w:rFonts w:ascii="Garamond" w:hAnsi="Garamond"/>
          <w:sz w:val="21"/>
          <w:szCs w:val="21"/>
        </w:rPr>
      </w:pPr>
      <w:r w:rsidRPr="00F96B4D">
        <w:rPr>
          <w:rFonts w:ascii="Garamond" w:hAnsi="Garamond"/>
          <w:sz w:val="21"/>
          <w:szCs w:val="21"/>
        </w:rPr>
        <w:t xml:space="preserve">8. Those opposing the deliberation question share their reasons of opposition while those supporting write those reason down in the space provided.  </w:t>
      </w:r>
      <w:r w:rsidRPr="00F96B4D">
        <w:rPr>
          <w:rFonts w:ascii="Garamond" w:hAnsi="Garamond"/>
          <w:sz w:val="21"/>
          <w:szCs w:val="21"/>
        </w:rPr>
        <w:br/>
      </w:r>
      <w:r w:rsidRPr="00F96B4D">
        <w:rPr>
          <w:rFonts w:ascii="Garamond" w:hAnsi="Garamond"/>
          <w:sz w:val="21"/>
          <w:szCs w:val="21"/>
        </w:rPr>
        <w:br/>
      </w:r>
      <w:r w:rsidR="001F6465" w:rsidRPr="00F96B4D">
        <w:rPr>
          <w:rFonts w:ascii="Garamond" w:hAnsi="Garamond"/>
          <w:sz w:val="21"/>
          <w:szCs w:val="21"/>
        </w:rPr>
        <w:t>9</w:t>
      </w:r>
      <w:r w:rsidRPr="00F96B4D">
        <w:rPr>
          <w:rFonts w:ascii="Garamond" w:hAnsi="Garamond"/>
          <w:sz w:val="21"/>
          <w:szCs w:val="21"/>
        </w:rPr>
        <w:t xml:space="preserve">. </w:t>
      </w:r>
      <w:r w:rsidRPr="00F96B4D">
        <w:rPr>
          <w:rFonts w:ascii="Garamond" w:hAnsi="Garamond"/>
          <w:b/>
          <w:sz w:val="21"/>
          <w:szCs w:val="21"/>
        </w:rPr>
        <w:t xml:space="preserve">Collaborative discussion: </w:t>
      </w:r>
      <w:r w:rsidRPr="00F96B4D">
        <w:rPr>
          <w:rFonts w:ascii="Garamond" w:hAnsi="Garamond"/>
          <w:sz w:val="21"/>
          <w:szCs w:val="21"/>
        </w:rPr>
        <w:t xml:space="preserve">Dropping their assigned roles, discuss among the group the pros and cons of the proposal and the nuanced stances of each member and what each member thinks Montana </w:t>
      </w:r>
      <w:r w:rsidRPr="00F96B4D">
        <w:rPr>
          <w:rFonts w:ascii="Garamond" w:hAnsi="Garamond"/>
          <w:iCs/>
          <w:sz w:val="21"/>
          <w:szCs w:val="21"/>
        </w:rPr>
        <w:t xml:space="preserve">should </w:t>
      </w:r>
      <w:r w:rsidRPr="00F96B4D">
        <w:rPr>
          <w:rFonts w:ascii="Garamond" w:hAnsi="Garamond"/>
          <w:sz w:val="21"/>
          <w:szCs w:val="21"/>
        </w:rPr>
        <w:t>do, focusing on the following:</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Focus on the deliberation question.</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Listen carefully to what others are saying.</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Understand and analyze what others are saying.</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Use relevant background knowledge, including life experiences, in a logical way.</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Remain engaged and respectful when controversy arises.</w:t>
      </w:r>
    </w:p>
    <w:p w:rsidR="00161DA7" w:rsidRPr="00F96B4D" w:rsidRDefault="00161DA7" w:rsidP="00161DA7">
      <w:pPr>
        <w:pStyle w:val="NoSpacing"/>
        <w:numPr>
          <w:ilvl w:val="0"/>
          <w:numId w:val="6"/>
        </w:numPr>
        <w:jc w:val="left"/>
        <w:rPr>
          <w:rFonts w:ascii="Garamond" w:hAnsi="Garamond"/>
          <w:sz w:val="18"/>
          <w:szCs w:val="18"/>
        </w:rPr>
      </w:pPr>
      <w:r w:rsidRPr="00F96B4D">
        <w:rPr>
          <w:rFonts w:ascii="Garamond" w:hAnsi="Garamond"/>
          <w:sz w:val="18"/>
          <w:szCs w:val="18"/>
        </w:rPr>
        <w:t>Speak and encourage others to speak.</w:t>
      </w:r>
    </w:p>
    <w:p w:rsidR="00161DA7" w:rsidRDefault="00161DA7" w:rsidP="00161DA7">
      <w:pPr>
        <w:pStyle w:val="NoSpacing"/>
        <w:jc w:val="left"/>
        <w:rPr>
          <w:rFonts w:ascii="Garamond" w:hAnsi="Garamond"/>
        </w:rPr>
      </w:pPr>
    </w:p>
    <w:p w:rsidR="00161DA7" w:rsidRPr="00F96B4D" w:rsidRDefault="00161DA7" w:rsidP="00161DA7">
      <w:pPr>
        <w:pStyle w:val="NoSpacing"/>
        <w:jc w:val="left"/>
        <w:rPr>
          <w:rFonts w:ascii="Garamond" w:hAnsi="Garamond"/>
          <w:b/>
          <w:sz w:val="21"/>
          <w:szCs w:val="21"/>
        </w:rPr>
      </w:pPr>
      <w:r w:rsidRPr="00F96B4D">
        <w:rPr>
          <w:rFonts w:ascii="Garamond" w:hAnsi="Garamond"/>
          <w:sz w:val="21"/>
          <w:szCs w:val="21"/>
        </w:rPr>
        <w:t>1</w:t>
      </w:r>
      <w:r w:rsidR="001F6465" w:rsidRPr="00F96B4D">
        <w:rPr>
          <w:rFonts w:ascii="Garamond" w:hAnsi="Garamond"/>
          <w:sz w:val="21"/>
          <w:szCs w:val="21"/>
        </w:rPr>
        <w:t>0</w:t>
      </w:r>
      <w:r w:rsidRPr="00F96B4D">
        <w:rPr>
          <w:rFonts w:ascii="Garamond" w:hAnsi="Garamond"/>
          <w:sz w:val="21"/>
          <w:szCs w:val="21"/>
        </w:rPr>
        <w:t xml:space="preserve">. </w:t>
      </w:r>
      <w:r w:rsidRPr="00F96B4D">
        <w:rPr>
          <w:rFonts w:ascii="Garamond" w:hAnsi="Garamond"/>
          <w:b/>
          <w:sz w:val="21"/>
          <w:szCs w:val="21"/>
        </w:rPr>
        <w:t>Consensus:</w:t>
      </w:r>
      <w:r w:rsidRPr="00F96B4D">
        <w:rPr>
          <w:rFonts w:ascii="Garamond" w:hAnsi="Garamond"/>
          <w:sz w:val="21"/>
          <w:szCs w:val="21"/>
        </w:rPr>
        <w:t xml:space="preserve">  Try to come together as a group and agree upon a solution</w:t>
      </w:r>
      <w:r w:rsidRPr="00F96B4D">
        <w:rPr>
          <w:rFonts w:ascii="Garamond" w:hAnsi="Garamond"/>
          <w:b/>
          <w:sz w:val="21"/>
          <w:szCs w:val="21"/>
        </w:rPr>
        <w:t xml:space="preserve"> (Status Quo, Policy Proposal, Alternative Plan).</w:t>
      </w:r>
      <w:r w:rsidRPr="00F96B4D">
        <w:rPr>
          <w:rFonts w:ascii="Garamond" w:hAnsi="Garamond"/>
          <w:sz w:val="21"/>
          <w:szCs w:val="21"/>
        </w:rPr>
        <w:t xml:space="preserve">   </w:t>
      </w:r>
    </w:p>
    <w:p w:rsidR="00161DA7" w:rsidRPr="00F96B4D" w:rsidRDefault="00161DA7" w:rsidP="00161DA7">
      <w:pPr>
        <w:pStyle w:val="NoSpacing"/>
        <w:jc w:val="left"/>
        <w:rPr>
          <w:rFonts w:ascii="Garamond" w:hAnsi="Garamond"/>
          <w:b/>
          <w:sz w:val="21"/>
          <w:szCs w:val="21"/>
        </w:rPr>
      </w:pPr>
    </w:p>
    <w:p w:rsidR="001F6465" w:rsidRPr="00F96B4D" w:rsidRDefault="001F6465" w:rsidP="00161DA7">
      <w:pPr>
        <w:pStyle w:val="NoSpacing"/>
        <w:jc w:val="left"/>
        <w:rPr>
          <w:rFonts w:ascii="Garamond" w:hAnsi="Garamond"/>
          <w:sz w:val="21"/>
          <w:szCs w:val="21"/>
        </w:rPr>
      </w:pPr>
      <w:r w:rsidRPr="00F96B4D">
        <w:rPr>
          <w:rFonts w:ascii="Garamond" w:hAnsi="Garamond"/>
          <w:b/>
          <w:sz w:val="21"/>
          <w:szCs w:val="21"/>
        </w:rPr>
        <w:t>11. Class Discussion</w:t>
      </w:r>
      <w:r w:rsidR="00501F51" w:rsidRPr="00F96B4D">
        <w:rPr>
          <w:rFonts w:ascii="Garamond" w:hAnsi="Garamond"/>
          <w:b/>
          <w:sz w:val="21"/>
          <w:szCs w:val="21"/>
        </w:rPr>
        <w:t xml:space="preserve">: </w:t>
      </w:r>
      <w:r w:rsidR="00501F51" w:rsidRPr="00F96B4D">
        <w:rPr>
          <w:rFonts w:ascii="Garamond" w:hAnsi="Garamond"/>
          <w:sz w:val="21"/>
          <w:szCs w:val="21"/>
        </w:rPr>
        <w:t>Groups break out and discuss their plans with the whole class</w:t>
      </w:r>
    </w:p>
    <w:p w:rsidR="001F6465" w:rsidRPr="00F96B4D" w:rsidRDefault="001F6465" w:rsidP="00161DA7">
      <w:pPr>
        <w:pStyle w:val="NoSpacing"/>
        <w:jc w:val="left"/>
        <w:rPr>
          <w:rFonts w:ascii="Garamond" w:hAnsi="Garamond"/>
          <w:b/>
          <w:sz w:val="21"/>
          <w:szCs w:val="21"/>
        </w:rPr>
      </w:pPr>
    </w:p>
    <w:p w:rsidR="00161DA7" w:rsidRPr="00F96B4D" w:rsidRDefault="00161DA7" w:rsidP="00161DA7">
      <w:pPr>
        <w:pStyle w:val="NoSpacing"/>
        <w:jc w:val="left"/>
        <w:rPr>
          <w:rFonts w:ascii="Garamond" w:hAnsi="Garamond"/>
          <w:sz w:val="21"/>
          <w:szCs w:val="21"/>
        </w:rPr>
      </w:pPr>
      <w:r w:rsidRPr="00F96B4D">
        <w:rPr>
          <w:rFonts w:ascii="Garamond" w:hAnsi="Garamond"/>
          <w:b/>
          <w:sz w:val="21"/>
          <w:szCs w:val="21"/>
        </w:rPr>
        <w:t xml:space="preserve">12. Reflection: </w:t>
      </w:r>
      <w:r w:rsidRPr="00F96B4D">
        <w:rPr>
          <w:rFonts w:ascii="Garamond" w:hAnsi="Garamond"/>
          <w:sz w:val="21"/>
          <w:szCs w:val="21"/>
        </w:rPr>
        <w:t>Complete a reflection worksheet answering reflection questions and rate their adherence to the deliberation process.</w:t>
      </w:r>
      <w:r w:rsidRPr="00F96B4D">
        <w:rPr>
          <w:rFonts w:ascii="Garamond" w:hAnsi="Garamond"/>
          <w:b/>
          <w:sz w:val="21"/>
          <w:szCs w:val="21"/>
        </w:rPr>
        <w:t xml:space="preserve"> </w:t>
      </w:r>
    </w:p>
    <w:p w:rsidR="002F47C2" w:rsidRPr="00706605" w:rsidRDefault="002F47C2" w:rsidP="002F47C2">
      <w:pPr>
        <w:jc w:val="center"/>
        <w:rPr>
          <w:rFonts w:ascii="Comic Sans MS" w:hAnsi="Comic Sans MS"/>
          <w:b/>
          <w:sz w:val="32"/>
          <w:szCs w:val="32"/>
          <w:lang w:val="en"/>
        </w:rPr>
      </w:pPr>
      <w:r w:rsidRPr="00706605">
        <w:rPr>
          <w:rFonts w:ascii="Comic Sans MS" w:hAnsi="Comic Sans MS"/>
          <w:b/>
          <w:sz w:val="32"/>
          <w:szCs w:val="32"/>
          <w:lang w:val="en"/>
        </w:rPr>
        <w:lastRenderedPageBreak/>
        <w:t>Good citizenship transcends a test: It's not a matter of memorizing some random information.</w:t>
      </w:r>
    </w:p>
    <w:p w:rsidR="002F47C2" w:rsidRDefault="002F47C2" w:rsidP="002F47C2">
      <w:pPr>
        <w:rPr>
          <w:lang w:val="en"/>
        </w:rPr>
      </w:pPr>
      <w:r>
        <w:rPr>
          <w:noProof/>
        </w:rPr>
        <w:drawing>
          <wp:inline distT="0" distB="0" distL="0" distR="0" wp14:anchorId="3BEDD300" wp14:editId="2DC48064">
            <wp:extent cx="5962650" cy="2533650"/>
            <wp:effectExtent l="0" t="0" r="0" b="0"/>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2533650"/>
                    </a:xfrm>
                    <a:prstGeom prst="rect">
                      <a:avLst/>
                    </a:prstGeom>
                    <a:noFill/>
                    <a:ln>
                      <a:noFill/>
                    </a:ln>
                  </pic:spPr>
                </pic:pic>
              </a:graphicData>
            </a:graphic>
          </wp:inline>
        </w:drawing>
      </w:r>
    </w:p>
    <w:p w:rsidR="002F47C2" w:rsidRPr="001B1221" w:rsidRDefault="002F47C2" w:rsidP="002F47C2">
      <w:pPr>
        <w:pStyle w:val="NormalWeb"/>
        <w:rPr>
          <w:lang w:val="en"/>
        </w:rPr>
      </w:pPr>
      <w:r w:rsidRPr="001B1221">
        <w:rPr>
          <w:lang w:val="en"/>
        </w:rPr>
        <w:t>Requiring students to pass the citizenship exam will reduce both the amount and the quality of civic education in our schools.</w:t>
      </w:r>
    </w:p>
    <w:p w:rsidR="002F47C2" w:rsidRPr="001B1221" w:rsidRDefault="002F47C2" w:rsidP="002F47C2">
      <w:pPr>
        <w:pStyle w:val="NormalWeb"/>
        <w:rPr>
          <w:lang w:val="en"/>
        </w:rPr>
      </w:pPr>
      <w:r w:rsidRPr="001B1221">
        <w:rPr>
          <w:lang w:val="en"/>
        </w:rPr>
        <w:t>The test is easy. You can see all the questions and answers in advance and just memorize the right choices.</w:t>
      </w:r>
    </w:p>
    <w:p w:rsidR="002F47C2" w:rsidRPr="001B1221" w:rsidRDefault="002F47C2" w:rsidP="002F47C2">
      <w:pPr>
        <w:pStyle w:val="NormalWeb"/>
        <w:rPr>
          <w:lang w:val="en"/>
        </w:rPr>
      </w:pPr>
      <w:r w:rsidRPr="001B1221">
        <w:rPr>
          <w:lang w:val="en"/>
        </w:rP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p>
    <w:p w:rsidR="002F47C2" w:rsidRPr="001B1221" w:rsidRDefault="002F47C2" w:rsidP="002F47C2">
      <w:pPr>
        <w:pStyle w:val="NormalWeb"/>
        <w:rPr>
          <w:lang w:val="en"/>
        </w:rPr>
      </w:pPr>
      <w:r w:rsidRPr="001B1221">
        <w:rPr>
          <w:lang w:val="en"/>
        </w:rP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20" w:history="1">
        <w:r w:rsidRPr="001B1221">
          <w:rPr>
            <w:rStyle w:val="Hyperlink"/>
            <w:rFonts w:eastAsiaTheme="majorEastAsia"/>
            <w:lang w:val="en"/>
          </w:rPr>
          <w:t>In many states</w:t>
        </w:r>
      </w:hyperlink>
      <w:r w:rsidRPr="001B1221">
        <w:rPr>
          <w:lang w:val="en"/>
        </w:rPr>
        <w:t>, they also faced a standardized test on civics or social studies.</w:t>
      </w:r>
    </w:p>
    <w:p w:rsidR="002F47C2" w:rsidRPr="001B1221" w:rsidRDefault="002F47C2" w:rsidP="002F47C2">
      <w:pPr>
        <w:pStyle w:val="NormalWeb"/>
        <w:rPr>
          <w:lang w:val="en"/>
        </w:rPr>
      </w:pPr>
      <w:r w:rsidRPr="001B1221">
        <w:rPr>
          <w:lang w:val="en"/>
        </w:rPr>
        <w:t>Then why do so many adults fail basic questions about the U.S. political system? Because we have forgotten what we learned in civics class. Too often, the subject wasn't inspiring or challenging and didn't build habits of following and discussing the news.</w:t>
      </w:r>
    </w:p>
    <w:p w:rsidR="002F47C2" w:rsidRPr="001B1221" w:rsidRDefault="002F47C2" w:rsidP="002F47C2">
      <w:pPr>
        <w:pStyle w:val="NormalWeb"/>
        <w:rPr>
          <w:lang w:val="en"/>
        </w:rPr>
      </w:pPr>
      <w:r w:rsidRPr="001B1221">
        <w:rPr>
          <w:lang w:val="en"/>
        </w:rPr>
        <w:t>The problem with civics is not that we fail to teach it. The problem is that civics is often viewed as a set of disconnected facts, not as a challenging and inspiring subject that will continue to interest us after high school.</w:t>
      </w:r>
    </w:p>
    <w:p w:rsidR="002F47C2" w:rsidRPr="001B1221" w:rsidRDefault="002F47C2" w:rsidP="002F47C2">
      <w:pPr>
        <w:pStyle w:val="NormalWeb"/>
        <w:rPr>
          <w:lang w:val="en"/>
        </w:rPr>
      </w:pPr>
      <w:r w:rsidRPr="001B1221">
        <w:rPr>
          <w:lang w:val="en"/>
        </w:rPr>
        <w:t>Arizona's measure requiring that students pass the citizenship test will make that problem worse. The citizenship exam requires, for instance, that you know that "</w:t>
      </w:r>
      <w:hyperlink r:id="rId21" w:history="1">
        <w:r w:rsidRPr="001B1221">
          <w:rPr>
            <w:rStyle w:val="Hyperlink"/>
            <w:rFonts w:eastAsiaTheme="majorEastAsia"/>
            <w:lang w:val="en"/>
          </w:rPr>
          <w:t>27</w:t>
        </w:r>
      </w:hyperlink>
      <w:r w:rsidRPr="001B1221">
        <w:rPr>
          <w:lang w:val="en"/>
        </w:rPr>
        <w:t>" is the correct answer when you're asked how many constitutional amendments have been passed. You don't need to understand reasons for or against those amendments, or have any sense of why they were important.</w:t>
      </w:r>
    </w:p>
    <w:p w:rsidR="002F47C2" w:rsidRPr="001B1221" w:rsidRDefault="002F47C2" w:rsidP="002F47C2">
      <w:pPr>
        <w:pStyle w:val="NormalWeb"/>
        <w:tabs>
          <w:tab w:val="left" w:pos="2160"/>
        </w:tabs>
        <w:rPr>
          <w:lang w:val="en"/>
        </w:rPr>
      </w:pPr>
      <w:r w:rsidRPr="001B1221">
        <w:rPr>
          <w:lang w:val="en"/>
        </w:rPr>
        <w:t>A month after students pass this test, they will forget the number 27. But they might retain the message that being a good citizen is a matter of memorizing some random information. That seems like an excellent way to turn people off.</w:t>
      </w:r>
    </w:p>
    <w:p w:rsidR="002F47C2" w:rsidRPr="00706605" w:rsidRDefault="002F47C2" w:rsidP="002F47C2">
      <w:pPr>
        <w:pStyle w:val="NormalWeb"/>
        <w:rPr>
          <w:sz w:val="22"/>
          <w:szCs w:val="22"/>
          <w:lang w:val="en"/>
        </w:rPr>
      </w:pPr>
      <w:r w:rsidRPr="00706605">
        <w:rPr>
          <w:i/>
          <w:iCs/>
          <w:sz w:val="22"/>
          <w:szCs w:val="22"/>
          <w:lang w:val="en"/>
        </w:rPr>
        <w:t>Peter Levine is associate dean for research at Tufts University's Jonathan M. Tisch College of Citizenship and Public Service.</w:t>
      </w:r>
    </w:p>
    <w:p w:rsidR="002F47C2" w:rsidRPr="00706605" w:rsidRDefault="002F47C2" w:rsidP="002F47C2">
      <w:pPr>
        <w:pStyle w:val="NoSpacing"/>
        <w:jc w:val="center"/>
        <w:rPr>
          <w:rFonts w:ascii="Comic Sans MS" w:hAnsi="Comic Sans MS"/>
          <w:b/>
          <w:sz w:val="32"/>
          <w:szCs w:val="32"/>
          <w:lang w:val="en"/>
        </w:rPr>
      </w:pPr>
      <w:r w:rsidRPr="00706605">
        <w:rPr>
          <w:rFonts w:ascii="Comic Sans MS" w:hAnsi="Comic Sans MS"/>
          <w:b/>
          <w:sz w:val="32"/>
          <w:szCs w:val="32"/>
          <w:lang w:val="en"/>
        </w:rPr>
        <w:lastRenderedPageBreak/>
        <w:t>Require citizenship test in schools: The exam can provide a floor on civics learning. It doesn't have to set the ceiling.</w:t>
      </w:r>
    </w:p>
    <w:p w:rsidR="002F47C2" w:rsidRDefault="002F47C2" w:rsidP="002F47C2">
      <w:pPr>
        <w:jc w:val="center"/>
        <w:rPr>
          <w:lang w:val="en"/>
        </w:rPr>
      </w:pPr>
      <w:r>
        <w:rPr>
          <w:noProof/>
        </w:rPr>
        <w:drawing>
          <wp:inline distT="0" distB="0" distL="0" distR="0" wp14:anchorId="667E4A8D" wp14:editId="15FEF557">
            <wp:extent cx="6267450" cy="1400175"/>
            <wp:effectExtent l="0" t="0" r="0" b="9525"/>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7450" cy="1400175"/>
                    </a:xfrm>
                    <a:prstGeom prst="rect">
                      <a:avLst/>
                    </a:prstGeom>
                    <a:noFill/>
                    <a:ln>
                      <a:noFill/>
                    </a:ln>
                  </pic:spPr>
                </pic:pic>
              </a:graphicData>
            </a:graphic>
          </wp:inline>
        </w:drawing>
      </w:r>
    </w:p>
    <w:p w:rsidR="002F47C2" w:rsidRPr="001B1221" w:rsidRDefault="002F47C2" w:rsidP="002F47C2">
      <w:pPr>
        <w:pStyle w:val="NormalWeb"/>
        <w:rPr>
          <w:sz w:val="21"/>
          <w:szCs w:val="21"/>
          <w:lang w:val="en"/>
        </w:rPr>
      </w:pPr>
      <w:r w:rsidRPr="001B1221">
        <w:rPr>
          <w:sz w:val="21"/>
          <w:szCs w:val="21"/>
          <w:lang w:val="en"/>
        </w:rPr>
        <w:t xml:space="preserve">Jay Leno's old </w:t>
      </w:r>
      <w:r w:rsidRPr="001B1221">
        <w:rPr>
          <w:i/>
          <w:iCs/>
          <w:sz w:val="21"/>
          <w:szCs w:val="21"/>
          <w:lang w:val="en"/>
        </w:rPr>
        <w:t xml:space="preserve">Tonight Show </w:t>
      </w:r>
      <w:r w:rsidRPr="001B1221">
        <w:rPr>
          <w:sz w:val="21"/>
          <w:szCs w:val="21"/>
          <w:lang w:val="en"/>
        </w:rPr>
        <w:t xml:space="preserve">man-on-the-street quizzes were particularly hilarious — and depressing — when he </w:t>
      </w:r>
      <w:hyperlink r:id="rId23" w:history="1">
        <w:r w:rsidRPr="001B1221">
          <w:rPr>
            <w:rStyle w:val="Hyperlink"/>
            <w:rFonts w:eastAsiaTheme="majorEastAsia"/>
            <w:sz w:val="21"/>
            <w:szCs w:val="21"/>
            <w:lang w:val="en"/>
          </w:rPr>
          <w:t>tested Americans' knowledge</w:t>
        </w:r>
      </w:hyperlink>
      <w:r w:rsidRPr="001B1221">
        <w:rPr>
          <w:sz w:val="21"/>
          <w:szCs w:val="21"/>
          <w:lang w:val="en"/>
        </w:rPr>
        <w:t xml:space="preserve"> of their own government.</w:t>
      </w:r>
    </w:p>
    <w:p w:rsidR="002F47C2" w:rsidRPr="001B1221" w:rsidRDefault="002F47C2" w:rsidP="002F47C2">
      <w:pPr>
        <w:pStyle w:val="NormalWeb"/>
        <w:rPr>
          <w:sz w:val="21"/>
          <w:szCs w:val="21"/>
          <w:lang w:val="en"/>
        </w:rPr>
      </w:pPr>
      <w:r w:rsidRPr="001B1221">
        <w:rPr>
          <w:sz w:val="21"/>
          <w:szCs w:val="21"/>
          <w:lang w:val="en"/>
        </w:rPr>
        <w:t>One woman thought the colonies won their independence from Greece; a college instructor guessed that U.S. independence was won in 1922; and a man said the general who led our troops in the Revolutionary War was Winston Churchill.</w:t>
      </w:r>
    </w:p>
    <w:p w:rsidR="002F47C2" w:rsidRPr="001B1221" w:rsidRDefault="002F47C2" w:rsidP="002F47C2">
      <w:pPr>
        <w:pStyle w:val="NormalWeb"/>
        <w:rPr>
          <w:sz w:val="21"/>
          <w:szCs w:val="21"/>
          <w:lang w:val="en"/>
        </w:rPr>
      </w:pPr>
      <w:r w:rsidRPr="001B1221">
        <w:rPr>
          <w:sz w:val="21"/>
          <w:szCs w:val="21"/>
          <w:lang w:val="en"/>
        </w:rPr>
        <w:t>Funny stuff, until you remember that these are the same citizens who elect the leaders who shape the nation's future, if they bother to vote at all. Nor are these know-nothings outliers.</w:t>
      </w:r>
    </w:p>
    <w:p w:rsidR="002F47C2" w:rsidRPr="001B1221" w:rsidRDefault="002F47C2" w:rsidP="002F47C2">
      <w:pPr>
        <w:pStyle w:val="NormalWeb"/>
        <w:rPr>
          <w:sz w:val="21"/>
          <w:szCs w:val="21"/>
          <w:lang w:val="en"/>
        </w:rPr>
      </w:pPr>
      <w:r w:rsidRPr="001B1221">
        <w:rPr>
          <w:sz w:val="21"/>
          <w:szCs w:val="21"/>
          <w:lang w:val="en"/>
        </w:rPr>
        <w:t xml:space="preserve">Surveys and tests repeatedly show that Americans' knowledge of civics is pathetic. In 2010, just one in five eighth-graders tested </w:t>
      </w:r>
      <w:hyperlink r:id="rId24" w:anchor="chart" w:history="1">
        <w:r w:rsidRPr="001B1221">
          <w:rPr>
            <w:rStyle w:val="Hyperlink"/>
            <w:rFonts w:eastAsiaTheme="majorEastAsia"/>
            <w:sz w:val="21"/>
            <w:szCs w:val="21"/>
            <w:lang w:val="en"/>
          </w:rPr>
          <w:t>proficient in civics</w:t>
        </w:r>
      </w:hyperlink>
      <w:r w:rsidRPr="001B1221">
        <w:rPr>
          <w:sz w:val="21"/>
          <w:szCs w:val="21"/>
          <w:lang w:val="en"/>
        </w:rPr>
        <w:t xml:space="preserve"> on a national performance assessment — worse even than their dismal performance in reading and math.</w:t>
      </w:r>
    </w:p>
    <w:p w:rsidR="002F47C2" w:rsidRPr="001B1221" w:rsidRDefault="002F47C2" w:rsidP="002F47C2">
      <w:pPr>
        <w:pStyle w:val="NormalWeb"/>
        <w:rPr>
          <w:sz w:val="21"/>
          <w:szCs w:val="21"/>
          <w:lang w:val="en"/>
        </w:rPr>
      </w:pPr>
      <w:r w:rsidRPr="001B1221">
        <w:rPr>
          <w:sz w:val="21"/>
          <w:szCs w:val="21"/>
          <w:lang w:val="en"/>
        </w:rPr>
        <w:t xml:space="preserve">A </w:t>
      </w:r>
      <w:hyperlink r:id="rId25" w:history="1">
        <w:r w:rsidRPr="001B1221">
          <w:rPr>
            <w:rStyle w:val="Hyperlink"/>
            <w:rFonts w:eastAsiaTheme="majorEastAsia"/>
            <w:sz w:val="21"/>
            <w:szCs w:val="21"/>
            <w:lang w:val="en"/>
          </w:rPr>
          <w:t>poll of Millennials</w:t>
        </w:r>
      </w:hyperlink>
      <w:r w:rsidRPr="001B1221">
        <w:rPr>
          <w:sz w:val="21"/>
          <w:szCs w:val="21"/>
          <w:lang w:val="en"/>
        </w:rPr>
        <w:t>, out last week, found that 77% of these 18- to 34-year-olds could not name even one of their home state's U.S. senators.</w:t>
      </w:r>
    </w:p>
    <w:p w:rsidR="002F47C2" w:rsidRPr="001B1221" w:rsidRDefault="002F47C2" w:rsidP="002F47C2">
      <w:pPr>
        <w:pStyle w:val="NormalWeb"/>
        <w:rPr>
          <w:sz w:val="21"/>
          <w:szCs w:val="21"/>
          <w:lang w:val="en"/>
        </w:rPr>
      </w:pPr>
      <w:r w:rsidRPr="001B1221">
        <w:rPr>
          <w:sz w:val="21"/>
          <w:szCs w:val="21"/>
          <w:lang w:val="en"/>
        </w:rPr>
        <w:t xml:space="preserve">A 2012 survey of adults by Xavier University found that </w:t>
      </w:r>
      <w:hyperlink r:id="rId26" w:history="1">
        <w:r w:rsidRPr="001B1221">
          <w:rPr>
            <w:rStyle w:val="Hyperlink"/>
            <w:rFonts w:eastAsiaTheme="majorEastAsia"/>
            <w:sz w:val="21"/>
            <w:szCs w:val="21"/>
            <w:lang w:val="en"/>
          </w:rPr>
          <w:t>one in three native-born citizens</w:t>
        </w:r>
      </w:hyperlink>
      <w:r w:rsidRPr="001B1221">
        <w:rPr>
          <w:sz w:val="21"/>
          <w:szCs w:val="21"/>
          <w:lang w:val="en"/>
        </w:rPr>
        <w:t xml:space="preserve"> failed the civics portion of a test given to immigrants seeking U.S. citizenship. The pass rate for immigrants: 97.5%.</w:t>
      </w:r>
    </w:p>
    <w:p w:rsidR="002F47C2" w:rsidRPr="001B1221" w:rsidRDefault="002F47C2" w:rsidP="002F47C2">
      <w:pPr>
        <w:pStyle w:val="NormalWeb"/>
        <w:rPr>
          <w:sz w:val="21"/>
          <w:szCs w:val="21"/>
          <w:lang w:val="en"/>
        </w:rPr>
      </w:pPr>
      <w:r w:rsidRPr="001B1221">
        <w:rPr>
          <w:sz w:val="21"/>
          <w:szCs w:val="21"/>
          <w:lang w:val="en"/>
        </w:rPr>
        <w:t xml:space="preserve">So a decision last month by Arizona and North Dakota to </w:t>
      </w:r>
      <w:hyperlink r:id="rId27" w:history="1">
        <w:r w:rsidRPr="001B1221">
          <w:rPr>
            <w:rStyle w:val="Hyperlink"/>
            <w:rFonts w:eastAsiaTheme="majorEastAsia"/>
            <w:sz w:val="21"/>
            <w:szCs w:val="21"/>
            <w:lang w:val="en"/>
          </w:rPr>
          <w:t>require high school students</w:t>
        </w:r>
      </w:hyperlink>
      <w:r w:rsidRPr="001B1221">
        <w:rPr>
          <w:sz w:val="21"/>
          <w:szCs w:val="21"/>
          <w:lang w:val="en"/>
        </w:rPr>
        <w:t xml:space="preserve"> to pass that same 100-question test to graduate is a welcome acknowledgment of the problem.</w:t>
      </w:r>
    </w:p>
    <w:p w:rsidR="002F47C2" w:rsidRPr="001B1221" w:rsidRDefault="002F47C2" w:rsidP="002F47C2">
      <w:pPr>
        <w:pStyle w:val="NormalWeb"/>
        <w:rPr>
          <w:sz w:val="21"/>
          <w:szCs w:val="21"/>
          <w:lang w:val="en"/>
        </w:rPr>
      </w:pPr>
      <w:r w:rsidRPr="001B1221">
        <w:rPr>
          <w:sz w:val="21"/>
          <w:szCs w:val="21"/>
          <w:lang w:val="en"/>
        </w:rPr>
        <w:t>Like just about everything else in education, however, their simple idea is becoming contentious. It is under attack as yet another test-prep intrusion on education that could prompt schools to dumb down civics education — if that's possible.</w:t>
      </w:r>
    </w:p>
    <w:p w:rsidR="002F47C2" w:rsidRPr="001B1221" w:rsidRDefault="002F47C2" w:rsidP="002F47C2">
      <w:pPr>
        <w:pStyle w:val="NormalWeb"/>
        <w:rPr>
          <w:sz w:val="21"/>
          <w:szCs w:val="21"/>
          <w:lang w:val="en"/>
        </w:rPr>
      </w:pPr>
      <w:r w:rsidRPr="001B1221">
        <w:rPr>
          <w:sz w:val="21"/>
          <w:szCs w:val="21"/>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p>
    <w:p w:rsidR="002F47C2" w:rsidRPr="001B1221" w:rsidRDefault="002F47C2" w:rsidP="002F47C2">
      <w:pPr>
        <w:pStyle w:val="NormalWeb"/>
        <w:rPr>
          <w:sz w:val="21"/>
          <w:szCs w:val="21"/>
          <w:lang w:val="en"/>
        </w:rPr>
      </w:pPr>
      <w:r w:rsidRPr="001B1221">
        <w:rPr>
          <w:sz w:val="21"/>
          <w:szCs w:val="21"/>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28" w:history="1">
        <w:r w:rsidRPr="001B1221">
          <w:rPr>
            <w:rStyle w:val="Hyperlink"/>
            <w:rFonts w:eastAsiaTheme="majorEastAsia"/>
            <w:sz w:val="21"/>
            <w:szCs w:val="21"/>
            <w:lang w:val="en"/>
          </w:rPr>
          <w:t>half the states</w:t>
        </w:r>
      </w:hyperlink>
      <w:r w:rsidRPr="001B1221">
        <w:rPr>
          <w:sz w:val="21"/>
          <w:szCs w:val="21"/>
          <w:lang w:val="en"/>
        </w:rPr>
        <w:t xml:space="preserve"> already test students on civics or social studies.</w:t>
      </w:r>
    </w:p>
    <w:p w:rsidR="002F47C2" w:rsidRPr="001B1221" w:rsidRDefault="002F47C2" w:rsidP="002F47C2">
      <w:pPr>
        <w:pStyle w:val="NormalWeb"/>
        <w:rPr>
          <w:sz w:val="21"/>
          <w:szCs w:val="21"/>
          <w:lang w:val="en"/>
        </w:rPr>
      </w:pPr>
      <w:r w:rsidRPr="001B1221">
        <w:rPr>
          <w:sz w:val="21"/>
          <w:szCs w:val="21"/>
          <w:lang w:val="en"/>
        </w:rPr>
        <w:t>Arizona and North Dakota, the first states to introduce the citizenship exam to schools, are not among them, but they at least now have a tool teachers can use.</w:t>
      </w:r>
    </w:p>
    <w:p w:rsidR="002F47C2" w:rsidRPr="001B1221" w:rsidRDefault="002F47C2" w:rsidP="002F47C2">
      <w:pPr>
        <w:pStyle w:val="NormalWeb"/>
        <w:rPr>
          <w:sz w:val="21"/>
          <w:szCs w:val="21"/>
          <w:lang w:val="en"/>
        </w:rPr>
      </w:pPr>
      <w:r w:rsidRPr="001B1221">
        <w:rPr>
          <w:sz w:val="21"/>
          <w:szCs w:val="21"/>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p>
    <w:p w:rsidR="002F47C2" w:rsidRPr="001B1221" w:rsidRDefault="002F47C2" w:rsidP="002F47C2">
      <w:pPr>
        <w:pStyle w:val="NoSpacing"/>
        <w:rPr>
          <w:sz w:val="21"/>
          <w:szCs w:val="21"/>
          <w:lang w:val="en"/>
        </w:rPr>
      </w:pPr>
      <w:r w:rsidRPr="001B1221">
        <w:rPr>
          <w:sz w:val="21"/>
          <w:szCs w:val="21"/>
          <w:lang w:val="en"/>
        </w:rPr>
        <w:t xml:space="preserve">When just 26% of Americans can </w:t>
      </w:r>
      <w:hyperlink r:id="rId29" w:history="1">
        <w:r w:rsidRPr="001B1221">
          <w:rPr>
            <w:rStyle w:val="Hyperlink"/>
            <w:sz w:val="21"/>
            <w:szCs w:val="21"/>
            <w:lang w:val="en"/>
          </w:rPr>
          <w:t>name the chief justice of the United States</w:t>
        </w:r>
      </w:hyperlink>
      <w:r w:rsidRPr="001B1221">
        <w:rPr>
          <w:sz w:val="21"/>
          <w:szCs w:val="21"/>
          <w:lang w:val="en"/>
        </w:rPr>
        <w:t>, there's nowhere to go but up.</w:t>
      </w:r>
    </w:p>
    <w:p w:rsidR="002F47C2" w:rsidRPr="00EA5273" w:rsidRDefault="002F47C2" w:rsidP="00EA5273">
      <w:pPr>
        <w:pStyle w:val="NoSpacing"/>
        <w:jc w:val="left"/>
        <w:rPr>
          <w:i/>
          <w:iCs/>
          <w:sz w:val="16"/>
          <w:szCs w:val="16"/>
          <w:lang w:val="en"/>
        </w:rPr>
      </w:pPr>
    </w:p>
    <w:p w:rsidR="002F47C2" w:rsidRDefault="002F47C2" w:rsidP="00EA5273">
      <w:pPr>
        <w:pStyle w:val="NoSpacing"/>
        <w:jc w:val="left"/>
        <w:rPr>
          <w:i/>
          <w:iCs/>
          <w:sz w:val="20"/>
          <w:szCs w:val="20"/>
          <w:lang w:val="en"/>
        </w:rPr>
      </w:pPr>
      <w:r w:rsidRPr="00EA5273">
        <w:rPr>
          <w:i/>
          <w:iCs/>
          <w:sz w:val="20"/>
          <w:szCs w:val="20"/>
          <w:lang w:val="en"/>
        </w:rPr>
        <w:t xml:space="preserve">USA TODAY's editorial opinions are decided by its </w:t>
      </w:r>
      <w:hyperlink r:id="rId30" w:tooltip="http://www.usatoday.com/reporters/opinion.html" w:history="1">
        <w:r w:rsidRPr="00EA5273">
          <w:rPr>
            <w:rStyle w:val="Hyperlink"/>
            <w:i/>
            <w:iCs/>
            <w:color w:val="1990E5"/>
            <w:sz w:val="20"/>
            <w:szCs w:val="20"/>
            <w:lang w:val="en"/>
          </w:rPr>
          <w:t>Editorial Board</w:t>
        </w:r>
      </w:hyperlink>
      <w:r w:rsidRPr="00EA5273">
        <w:rPr>
          <w:i/>
          <w:iCs/>
          <w:sz w:val="20"/>
          <w:szCs w:val="20"/>
          <w:lang w:val="en"/>
        </w:rPr>
        <w:t>, separate from the news staff.</w:t>
      </w:r>
      <w:r w:rsidRPr="00706605">
        <w:rPr>
          <w:i/>
          <w:iCs/>
          <w:sz w:val="20"/>
          <w:szCs w:val="20"/>
          <w:lang w:val="en"/>
        </w:rPr>
        <w:t xml:space="preserve"> </w:t>
      </w:r>
      <w:r w:rsidR="00EA5273">
        <w:rPr>
          <w:i/>
          <w:iCs/>
          <w:sz w:val="20"/>
          <w:szCs w:val="20"/>
          <w:lang w:val="en"/>
        </w:rPr>
        <w:br/>
      </w:r>
    </w:p>
    <w:p w:rsidR="00C366EB" w:rsidRPr="00C9543B" w:rsidRDefault="00115FD3" w:rsidP="00115FD3">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lastRenderedPageBreak/>
        <w:t>Handout 3</w:t>
      </w:r>
      <w:r w:rsidR="00C366EB" w:rsidRPr="00C9543B">
        <w:rPr>
          <w:rFonts w:ascii="Gill Sans MT" w:hAnsi="Gill Sans MT"/>
          <w:b/>
          <w:sz w:val="28"/>
          <w:szCs w:val="28"/>
        </w:rPr>
        <w:t xml:space="preserve">—Deliberation </w:t>
      </w:r>
      <w:r w:rsidR="00C366EB">
        <w:rPr>
          <w:rFonts w:ascii="Gill Sans MT" w:hAnsi="Gill Sans MT"/>
          <w:b/>
          <w:sz w:val="28"/>
          <w:szCs w:val="28"/>
        </w:rPr>
        <w:t xml:space="preserve">Directions, Prep, and </w:t>
      </w:r>
      <w:r w:rsidR="00C366EB" w:rsidRPr="00C9543B">
        <w:rPr>
          <w:rFonts w:ascii="Gill Sans MT" w:hAnsi="Gill Sans MT"/>
          <w:b/>
          <w:sz w:val="28"/>
          <w:szCs w:val="28"/>
        </w:rPr>
        <w:t>Notes</w:t>
      </w:r>
    </w:p>
    <w:p w:rsidR="00C366EB" w:rsidRDefault="005A2128" w:rsidP="005A2128">
      <w:pPr>
        <w:pStyle w:val="NoSpacing"/>
        <w:jc w:val="center"/>
        <w:rPr>
          <w:rFonts w:ascii="Garamond" w:hAnsi="Garamond"/>
          <w:sz w:val="24"/>
          <w:szCs w:val="24"/>
        </w:rPr>
      </w:pPr>
      <w:r>
        <w:rPr>
          <w:b/>
          <w:sz w:val="12"/>
          <w:szCs w:val="12"/>
        </w:rPr>
        <w:br/>
      </w:r>
      <w:r w:rsidR="001B1221" w:rsidRPr="005A2128">
        <w:rPr>
          <w:b/>
        </w:rPr>
        <w:t xml:space="preserve">I am assigned to </w:t>
      </w:r>
      <w:r w:rsidR="005031E8">
        <w:rPr>
          <w:b/>
        </w:rPr>
        <w:t>SUPPORT/OPPOSE</w:t>
      </w:r>
      <w:r w:rsidR="001B1221" w:rsidRPr="005A2128">
        <w:rPr>
          <w:b/>
        </w:rPr>
        <w:t xml:space="preserve"> the deliberation question.  </w:t>
      </w:r>
      <w:r w:rsidR="001B1221" w:rsidRPr="005A2128">
        <w:rPr>
          <w:rFonts w:ascii="Garamond" w:hAnsi="Garamond"/>
          <w:b/>
          <w:sz w:val="24"/>
          <w:szCs w:val="24"/>
        </w:rPr>
        <w:t xml:space="preserve"> </w:t>
      </w:r>
      <w:r w:rsidR="00C366EB" w:rsidRPr="005A2128">
        <w:rPr>
          <w:rFonts w:ascii="Garamond" w:hAnsi="Garamond"/>
          <w:b/>
          <w:sz w:val="24"/>
          <w:szCs w:val="24"/>
        </w:rPr>
        <w:br/>
      </w:r>
    </w:p>
    <w:tbl>
      <w:tblPr>
        <w:tblStyle w:val="TableGrid"/>
        <w:tblW w:w="5000" w:type="pct"/>
        <w:tblLook w:val="04A0" w:firstRow="1" w:lastRow="0" w:firstColumn="1" w:lastColumn="0" w:noHBand="0" w:noVBand="1"/>
      </w:tblPr>
      <w:tblGrid>
        <w:gridCol w:w="5575"/>
        <w:gridCol w:w="5575"/>
      </w:tblGrid>
      <w:tr w:rsidR="00C366EB" w:rsidRPr="00B706AD" w:rsidTr="0030550F">
        <w:trPr>
          <w:trHeight w:val="432"/>
        </w:trPr>
        <w:tc>
          <w:tcPr>
            <w:tcW w:w="2500" w:type="pct"/>
          </w:tcPr>
          <w:p w:rsidR="00C366EB" w:rsidRPr="00B706AD" w:rsidRDefault="00C366EB" w:rsidP="00115FD3">
            <w:pPr>
              <w:pStyle w:val="Subhead1sl"/>
              <w:spacing w:before="120"/>
            </w:pPr>
            <w:r w:rsidRPr="00B706AD">
              <w:t xml:space="preserve">Reasons to Support the </w:t>
            </w:r>
            <w:r>
              <w:t>Question</w:t>
            </w:r>
            <w:r w:rsidRPr="00B706AD">
              <w:t xml:space="preserve"> - YES</w:t>
            </w:r>
          </w:p>
        </w:tc>
        <w:tc>
          <w:tcPr>
            <w:tcW w:w="2500" w:type="pct"/>
          </w:tcPr>
          <w:p w:rsidR="00C366EB" w:rsidRPr="00B706AD" w:rsidRDefault="00C366EB" w:rsidP="00115FD3">
            <w:pPr>
              <w:pStyle w:val="Subhead1sl"/>
              <w:spacing w:before="120"/>
            </w:pPr>
            <w:r w:rsidRPr="00B706AD">
              <w:t>Reasons to Oppose the Question - NO</w:t>
            </w:r>
          </w:p>
        </w:tc>
      </w:tr>
      <w:tr w:rsidR="00C366EB" w:rsidRPr="00B706AD" w:rsidTr="00A7622D">
        <w:trPr>
          <w:trHeight w:val="7073"/>
        </w:trPr>
        <w:tc>
          <w:tcPr>
            <w:tcW w:w="2500" w:type="pct"/>
          </w:tcPr>
          <w:p w:rsidR="00C366EB" w:rsidRPr="00B361AA" w:rsidRDefault="00B03E95" w:rsidP="00B03E95">
            <w:pPr>
              <w:pStyle w:val="Basiccopysl"/>
              <w:rPr>
                <w:sz w:val="22"/>
                <w:szCs w:val="22"/>
              </w:rPr>
            </w:pPr>
            <w:r w:rsidRPr="00B361AA">
              <w:rPr>
                <w:noProof/>
                <w:sz w:val="22"/>
                <w:szCs w:val="22"/>
              </w:rPr>
              <mc:AlternateContent>
                <mc:Choice Requires="wps">
                  <w:drawing>
                    <wp:anchor distT="0" distB="0" distL="114300" distR="114300" simplePos="0" relativeHeight="251689984" behindDoc="0" locked="0" layoutInCell="1" allowOverlap="1" wp14:anchorId="41C545FB" wp14:editId="481A81E1">
                      <wp:simplePos x="0" y="0"/>
                      <wp:positionH relativeFrom="column">
                        <wp:posOffset>-44450</wp:posOffset>
                      </wp:positionH>
                      <wp:positionV relativeFrom="paragraph">
                        <wp:posOffset>821055</wp:posOffset>
                      </wp:positionV>
                      <wp:extent cx="7010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384AB"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4.65pt" to="54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687936" behindDoc="0" locked="0" layoutInCell="1" allowOverlap="1" wp14:anchorId="3BF56A75" wp14:editId="5101DC8D">
                      <wp:simplePos x="0" y="0"/>
                      <wp:positionH relativeFrom="column">
                        <wp:posOffset>-43180</wp:posOffset>
                      </wp:positionH>
                      <wp:positionV relativeFrom="paragraph">
                        <wp:posOffset>1707515</wp:posOffset>
                      </wp:positionV>
                      <wp:extent cx="7010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6D115"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34.45pt" to="548.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zZyAEAAHQDAAAOAAAAZHJzL2Uyb0RvYy54bWysU02P0zAQvSPxHyzfabIL3S5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" strokecolor="#5b9bd5" strokeweight=".5pt">
                      <v:stroke joinstyle="miter"/>
                    </v:line>
                  </w:pict>
                </mc:Fallback>
              </mc:AlternateContent>
            </w:r>
            <w:r w:rsidR="00C366EB" w:rsidRPr="00B361AA">
              <w:rPr>
                <w:sz w:val="22"/>
                <w:szCs w:val="22"/>
              </w:rPr>
              <w:t>Evidence 1:</w:t>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2:</w:t>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3:</w:t>
            </w:r>
            <w:r>
              <w:rPr>
                <w:sz w:val="22"/>
                <w:szCs w:val="22"/>
              </w:rPr>
              <w:br/>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4:</w:t>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5:</w:t>
            </w:r>
            <w:r w:rsidR="000D5C52">
              <w:rPr>
                <w:sz w:val="22"/>
                <w:szCs w:val="22"/>
              </w:rPr>
              <w:br/>
            </w:r>
            <w:r w:rsidR="000D5C52">
              <w:rPr>
                <w:sz w:val="22"/>
                <w:szCs w:val="22"/>
              </w:rPr>
              <w:br/>
            </w:r>
            <w:r w:rsidR="000D5C52">
              <w:rPr>
                <w:sz w:val="22"/>
                <w:szCs w:val="22"/>
              </w:rPr>
              <w:br/>
            </w:r>
            <w:r w:rsidR="000D5C52">
              <w:rPr>
                <w:sz w:val="22"/>
                <w:szCs w:val="22"/>
              </w:rPr>
              <w:br/>
            </w:r>
          </w:p>
        </w:tc>
        <w:tc>
          <w:tcPr>
            <w:tcW w:w="2500" w:type="pct"/>
          </w:tcPr>
          <w:p w:rsidR="00C366EB" w:rsidRPr="00B361AA" w:rsidRDefault="00B03E95" w:rsidP="00115FD3">
            <w:pPr>
              <w:pStyle w:val="Basiccopysl"/>
              <w:rPr>
                <w:sz w:val="22"/>
                <w:szCs w:val="22"/>
              </w:rPr>
            </w:pPr>
            <w:r w:rsidRPr="00B361AA">
              <w:rPr>
                <w:noProof/>
                <w:sz w:val="22"/>
                <w:szCs w:val="22"/>
              </w:rPr>
              <mc:AlternateContent>
                <mc:Choice Requires="wps">
                  <w:drawing>
                    <wp:anchor distT="0" distB="0" distL="114300" distR="114300" simplePos="0" relativeHeight="251686912" behindDoc="0" locked="0" layoutInCell="1" allowOverlap="1" wp14:anchorId="2D8DB87A" wp14:editId="30EAFBA9">
                      <wp:simplePos x="0" y="0"/>
                      <wp:positionH relativeFrom="column">
                        <wp:posOffset>-3583305</wp:posOffset>
                      </wp:positionH>
                      <wp:positionV relativeFrom="paragraph">
                        <wp:posOffset>3646805</wp:posOffset>
                      </wp:positionV>
                      <wp:extent cx="7010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3B766F"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5pt,287.15pt" to="269.85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688960" behindDoc="0" locked="0" layoutInCell="1" allowOverlap="1" wp14:anchorId="4F76E317" wp14:editId="1EF2C957">
                      <wp:simplePos x="0" y="0"/>
                      <wp:positionH relativeFrom="column">
                        <wp:posOffset>-3554730</wp:posOffset>
                      </wp:positionH>
                      <wp:positionV relativeFrom="paragraph">
                        <wp:posOffset>2709545</wp:posOffset>
                      </wp:positionV>
                      <wp:extent cx="7010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2FEE7"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213.35pt" to="272.1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685888" behindDoc="0" locked="0" layoutInCell="1" allowOverlap="1" wp14:anchorId="49A22CB1" wp14:editId="6D994F8D">
                      <wp:simplePos x="0" y="0"/>
                      <wp:positionH relativeFrom="column">
                        <wp:posOffset>-3554730</wp:posOffset>
                      </wp:positionH>
                      <wp:positionV relativeFrom="paragraph">
                        <wp:posOffset>2760345</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AD342"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217.35pt" to="272.1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syAEAAHQDAAAOAAAAZHJzL2Uyb0RvYy54bWysU02P0zAQvSPxHyzfabJbuix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" strokecolor="#5b9bd5" strokeweight=".5pt">
                      <v:stroke joinstyle="miter"/>
                    </v:line>
                  </w:pict>
                </mc:Fallback>
              </mc:AlternateContent>
            </w:r>
            <w:r w:rsidR="00C366EB" w:rsidRPr="00B361AA">
              <w:rPr>
                <w:sz w:val="22"/>
                <w:szCs w:val="22"/>
              </w:rPr>
              <w:t>Evidence 1:</w:t>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2:</w:t>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3</w:t>
            </w:r>
            <w:r w:rsidR="00A7622D">
              <w:rPr>
                <w:sz w:val="22"/>
                <w:szCs w:val="22"/>
              </w:rPr>
              <w:t>:</w:t>
            </w:r>
            <w:r>
              <w:rPr>
                <w:sz w:val="22"/>
                <w:szCs w:val="22"/>
              </w:rPr>
              <w:br/>
            </w:r>
            <w:r>
              <w:rPr>
                <w:sz w:val="22"/>
                <w:szCs w:val="22"/>
              </w:rPr>
              <w:br/>
            </w:r>
            <w:r>
              <w:rPr>
                <w:sz w:val="22"/>
                <w:szCs w:val="22"/>
              </w:rPr>
              <w:br/>
            </w:r>
            <w:r>
              <w:rPr>
                <w:sz w:val="22"/>
                <w:szCs w:val="22"/>
              </w:rPr>
              <w:br/>
            </w:r>
            <w:r>
              <w:rPr>
                <w:sz w:val="22"/>
                <w:szCs w:val="22"/>
              </w:rPr>
              <w:br/>
            </w:r>
            <w:r>
              <w:rPr>
                <w:sz w:val="22"/>
                <w:szCs w:val="22"/>
              </w:rPr>
              <w:br/>
            </w:r>
            <w:r w:rsidR="00C366EB" w:rsidRPr="00B361AA">
              <w:rPr>
                <w:sz w:val="22"/>
                <w:szCs w:val="22"/>
              </w:rPr>
              <w:t>Evidence 4:</w:t>
            </w:r>
            <w:r w:rsidR="000D5C52">
              <w:rPr>
                <w:sz w:val="22"/>
                <w:szCs w:val="22"/>
              </w:rPr>
              <w:br/>
            </w:r>
            <w:r w:rsidR="000D5C52">
              <w:rPr>
                <w:sz w:val="22"/>
                <w:szCs w:val="22"/>
              </w:rPr>
              <w:br/>
            </w:r>
            <w:r w:rsidR="000D5C52">
              <w:rPr>
                <w:sz w:val="22"/>
                <w:szCs w:val="22"/>
              </w:rPr>
              <w:br/>
            </w:r>
            <w:r w:rsidR="000D5C52">
              <w:rPr>
                <w:sz w:val="22"/>
                <w:szCs w:val="22"/>
              </w:rPr>
              <w:br/>
            </w:r>
            <w:r w:rsidR="000D5C52">
              <w:rPr>
                <w:sz w:val="22"/>
                <w:szCs w:val="22"/>
              </w:rPr>
              <w:br/>
            </w:r>
            <w:r w:rsidR="00C366EB" w:rsidRPr="00B361AA">
              <w:rPr>
                <w:sz w:val="22"/>
                <w:szCs w:val="22"/>
              </w:rPr>
              <w:t>Evidence 5:</w:t>
            </w:r>
          </w:p>
          <w:p w:rsidR="00A7622D" w:rsidRPr="00B361AA" w:rsidRDefault="00A7622D" w:rsidP="00115FD3">
            <w:pPr>
              <w:pStyle w:val="Basiccopysl"/>
              <w:rPr>
                <w:sz w:val="22"/>
                <w:szCs w:val="22"/>
              </w:rPr>
            </w:pPr>
          </w:p>
        </w:tc>
      </w:tr>
    </w:tbl>
    <w:p w:rsidR="000D5C52" w:rsidRDefault="000D5C52" w:rsidP="000D5C52">
      <w:pPr>
        <w:spacing w:after="0" w:line="240" w:lineRule="auto"/>
        <w:jc w:val="left"/>
        <w:rPr>
          <w:rFonts w:ascii="Times New Roman" w:eastAsia="Calibri" w:hAnsi="Times New Roman" w:cs="Times New Roman"/>
          <w:b/>
          <w:color w:val="000000"/>
          <w:kern w:val="28"/>
          <w:sz w:val="12"/>
          <w:szCs w:val="12"/>
          <w14:ligatures w14:val="standard"/>
          <w14:cntxtAlts/>
        </w:rPr>
      </w:pPr>
    </w:p>
    <w:p w:rsidR="000D5C52" w:rsidRDefault="000D5C52" w:rsidP="000D5C52">
      <w:pPr>
        <w:spacing w:after="0" w:line="240" w:lineRule="auto"/>
        <w:jc w:val="left"/>
        <w:rPr>
          <w:rFonts w:ascii="Times New Roman" w:eastAsia="Calibri" w:hAnsi="Times New Roman" w:cs="Times New Roman"/>
          <w:b/>
          <w:color w:val="000000"/>
          <w:kern w:val="28"/>
          <w:sz w:val="12"/>
          <w:szCs w:val="12"/>
          <w14:ligatures w14:val="standard"/>
          <w14:cntxtAlts/>
        </w:rPr>
      </w:pPr>
    </w:p>
    <w:p w:rsidR="00B03E95" w:rsidRDefault="00B03E95" w:rsidP="000D5C52">
      <w:pPr>
        <w:spacing w:after="0" w:line="240" w:lineRule="auto"/>
        <w:jc w:val="left"/>
        <w:rPr>
          <w:rFonts w:ascii="Garamond" w:eastAsia="MS Mincho" w:hAnsi="Garamond" w:cs="Times New Roman"/>
          <w:b/>
        </w:rPr>
      </w:pPr>
      <w:r>
        <w:rPr>
          <w:rFonts w:ascii="Garamond" w:eastAsia="MS Mincho" w:hAnsi="Garamond" w:cs="Times New Roman"/>
          <w:b/>
        </w:rPr>
        <w:t>The Alternative solution my group considered included…</w:t>
      </w:r>
    </w:p>
    <w:p w:rsidR="00B03E95" w:rsidRDefault="00B03E95" w:rsidP="000D5C52">
      <w:pPr>
        <w:spacing w:after="0" w:line="240" w:lineRule="auto"/>
        <w:jc w:val="left"/>
        <w:rPr>
          <w:rFonts w:ascii="Garamond" w:eastAsia="MS Mincho" w:hAnsi="Garamond" w:cs="Times New Roman"/>
          <w:b/>
        </w:rPr>
      </w:pPr>
      <w:r>
        <w:rPr>
          <w:rFonts w:ascii="Garamond" w:eastAsia="MS Mincho" w:hAnsi="Garamond" w:cs="Times New Roman"/>
          <w:b/>
        </w:rPr>
        <w:t>_</w:t>
      </w:r>
      <w:r w:rsidRPr="00B03E95">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MS Mincho" w:hAnsi="Garamond" w:cs="Times New Roman"/>
          <w:b/>
          <w:sz w:val="24"/>
          <w:szCs w:val="24"/>
        </w:rPr>
        <w:t>_____________________________________________________________</w:t>
      </w:r>
      <w:bookmarkStart w:id="0" w:name="_GoBack"/>
      <w:r>
        <w:rPr>
          <w:rFonts w:ascii="Garamond" w:eastAsia="MS Mincho" w:hAnsi="Garamond" w:cs="Times New Roman"/>
          <w:b/>
          <w:sz w:val="24"/>
          <w:szCs w:val="24"/>
        </w:rPr>
        <w:t>_____________________________________________________________________________________________</w:t>
      </w:r>
      <w:bookmarkEnd w:id="0"/>
    </w:p>
    <w:p w:rsidR="000D5C52" w:rsidRPr="000D5C52" w:rsidRDefault="005031E8" w:rsidP="000D5C52">
      <w:pPr>
        <w:spacing w:after="0" w:line="240" w:lineRule="auto"/>
        <w:jc w:val="left"/>
        <w:rPr>
          <w:rFonts w:ascii="Garamond" w:eastAsia="MS Mincho" w:hAnsi="Garamond" w:cs="Times New Roman"/>
          <w:b/>
        </w:rPr>
      </w:pPr>
      <w:r>
        <w:rPr>
          <w:rFonts w:ascii="Garamond" w:eastAsia="MS Mincho" w:hAnsi="Garamond" w:cs="Times New Roman"/>
          <w:b/>
          <w:sz w:val="8"/>
          <w:szCs w:val="8"/>
        </w:rPr>
        <w:br/>
      </w:r>
      <w:r w:rsidR="000D5C52" w:rsidRPr="000D5C52">
        <w:rPr>
          <w:rFonts w:ascii="Garamond" w:eastAsia="MS Mincho" w:hAnsi="Garamond" w:cs="Times New Roman"/>
          <w:b/>
        </w:rPr>
        <w:t xml:space="preserve">Did my group come to a consensus? </w:t>
      </w:r>
      <w:r w:rsidR="006F7FB7">
        <w:rPr>
          <w:rFonts w:ascii="Garamond" w:eastAsia="MS Mincho" w:hAnsi="Garamond" w:cs="Times New Roman"/>
          <w:b/>
        </w:rPr>
        <w:t xml:space="preserve">Should a </w:t>
      </w:r>
      <w:r w:rsidR="000D5C52" w:rsidRPr="000D5C52">
        <w:rPr>
          <w:rFonts w:ascii="Garamond" w:eastAsia="MS Mincho" w:hAnsi="Garamond" w:cs="Times New Roman"/>
          <w:b/>
        </w:rPr>
        <w:t xml:space="preserve">If so, what did we decide?  If not, why? My Final Thoughts on </w:t>
      </w:r>
      <w:r w:rsidR="000D5C52">
        <w:rPr>
          <w:rFonts w:ascii="Garamond" w:eastAsia="MS Mincho" w:hAnsi="Garamond" w:cs="Times New Roman"/>
          <w:b/>
        </w:rPr>
        <w:t>requiring passage of the U.S. Citizenship Test to graduate</w:t>
      </w:r>
      <w:r w:rsidR="000D5C52" w:rsidRPr="000D5C52">
        <w:rPr>
          <w:rFonts w:ascii="Garamond" w:eastAsia="MS Mincho" w:hAnsi="Garamond" w:cs="Times New Roman"/>
          <w:b/>
        </w:rPr>
        <w:t xml:space="preserve"> includes</w:t>
      </w:r>
      <w:r w:rsidR="000D5C52" w:rsidRPr="000D5C52">
        <w:rPr>
          <w:rFonts w:ascii="Garamond" w:eastAsia="Times New Roman" w:hAnsi="Garamond" w:cs="Times New Roman"/>
          <w:b/>
        </w:rPr>
        <w:t>...</w:t>
      </w:r>
    </w:p>
    <w:p w:rsidR="000D5C52" w:rsidRPr="005031E8" w:rsidRDefault="000D5C52" w:rsidP="005031E8">
      <w:pPr>
        <w:spacing w:after="0" w:line="276" w:lineRule="auto"/>
        <w:jc w:val="left"/>
        <w:rPr>
          <w:rFonts w:ascii="Garamond" w:eastAsia="MS Mincho" w:hAnsi="Garamond" w:cs="Times New Roman"/>
          <w:b/>
          <w:sz w:val="24"/>
          <w:szCs w:val="24"/>
        </w:rPr>
      </w:pPr>
      <w:r>
        <w:rPr>
          <w:rFonts w:ascii="Garamond" w:eastAsia="MS Mincho" w:hAnsi="Garamond" w:cs="Times New Roman"/>
          <w:b/>
          <w:sz w:val="12"/>
          <w:szCs w:val="12"/>
        </w:rPr>
        <w:br/>
      </w:r>
      <w:r w:rsidRPr="005031E8">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3E95" w:rsidRPr="005031E8">
        <w:rPr>
          <w:rFonts w:ascii="Garamond" w:eastAsia="MS Mincho" w:hAnsi="Garamond" w:cs="Times New Roman"/>
          <w:b/>
          <w:sz w:val="24"/>
          <w:szCs w:val="24"/>
        </w:rPr>
        <w:t>__________________________________________________________________________________________________________________________________________________________</w:t>
      </w:r>
    </w:p>
    <w:p w:rsidR="000D5C52" w:rsidRPr="000D5C52" w:rsidRDefault="000D5C52" w:rsidP="000D5C52">
      <w:pPr>
        <w:spacing w:after="0" w:line="240" w:lineRule="auto"/>
        <w:jc w:val="left"/>
        <w:rPr>
          <w:rFonts w:ascii="Garamond" w:eastAsia="MS Mincho" w:hAnsi="Garamond" w:cs="Times New Roman"/>
          <w:b/>
        </w:rPr>
      </w:pPr>
    </w:p>
    <w:p w:rsidR="00DD1AD9" w:rsidRDefault="00DD1AD9" w:rsidP="000D5C52">
      <w:pPr>
        <w:spacing w:after="0" w:line="240" w:lineRule="auto"/>
        <w:jc w:val="left"/>
        <w:rPr>
          <w:rFonts w:ascii="Times New Roman" w:eastAsia="Calibri" w:hAnsi="Times New Roman" w:cs="Times New Roman"/>
          <w:b/>
          <w:color w:val="000000"/>
          <w:kern w:val="28"/>
          <w:sz w:val="32"/>
          <w:szCs w:val="32"/>
          <w14:ligatures w14:val="standard"/>
          <w14:cntxtAlts/>
        </w:rPr>
      </w:pPr>
    </w:p>
    <w:sectPr w:rsidR="00DD1AD9" w:rsidSect="004860B4">
      <w:type w:val="continuous"/>
      <w:pgSz w:w="12240" w:h="15840"/>
      <w:pgMar w:top="630" w:right="45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05" w:rsidRDefault="00DE0305" w:rsidP="003C7E4D">
      <w:pPr>
        <w:spacing w:after="0" w:line="240" w:lineRule="auto"/>
      </w:pPr>
      <w:r>
        <w:separator/>
      </w:r>
    </w:p>
  </w:endnote>
  <w:endnote w:type="continuationSeparator" w:id="0">
    <w:p w:rsidR="00DE0305" w:rsidRDefault="00DE0305"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05" w:rsidRDefault="00DE0305" w:rsidP="003C7E4D">
      <w:pPr>
        <w:spacing w:after="0" w:line="240" w:lineRule="auto"/>
      </w:pPr>
      <w:r>
        <w:separator/>
      </w:r>
    </w:p>
  </w:footnote>
  <w:footnote w:type="continuationSeparator" w:id="0">
    <w:p w:rsidR="00DE0305" w:rsidRDefault="00DE0305" w:rsidP="003C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45F" w:rsidRDefault="004E4AA0" w:rsidP="00520224">
    <w:pPr>
      <w:pStyle w:val="Header"/>
      <w:jc w:val="right"/>
    </w:pPr>
    <w:r w:rsidRPr="001D03B0">
      <w:rPr>
        <w:rFonts w:ascii="Garamond" w:hAnsi="Garamond"/>
        <w:i/>
        <w:noProof/>
      </w:rPr>
      <mc:AlternateContent>
        <mc:Choice Requires="wps">
          <w:drawing>
            <wp:anchor distT="0" distB="0" distL="114300" distR="114300" simplePos="0" relativeHeight="251661312" behindDoc="0" locked="0" layoutInCell="1" allowOverlap="1" wp14:anchorId="0D5919ED" wp14:editId="2E444262">
              <wp:simplePos x="0" y="0"/>
              <wp:positionH relativeFrom="column">
                <wp:posOffset>-184150</wp:posOffset>
              </wp:positionH>
              <wp:positionV relativeFrom="paragraph">
                <wp:posOffset>-177800</wp:posOffset>
              </wp:positionV>
              <wp:extent cx="2695575"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5F" w:rsidRDefault="00DE0305" w:rsidP="00520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5919ED" id="_x0000_t202" coordsize="21600,21600" o:spt="202" path="m,l,21600r21600,l21600,xe">
              <v:stroke joinstyle="miter"/>
              <v:path gradientshapeok="t" o:connecttype="rect"/>
            </v:shapetype>
            <v:shape id="Text Box 9" o:spid="_x0000_s1026" type="#_x0000_t202" style="position:absolute;left:0;text-align:left;margin-left:-14.5pt;margin-top:-14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" filled="f" stroked="f" strokeweight=".5pt">
              <v:textbox>
                <w:txbxContent>
                  <w:p w:rsidR="0035345F" w:rsidRDefault="00DE0305" w:rsidP="00520224"/>
                </w:txbxContent>
              </v:textbox>
            </v:shape>
          </w:pict>
        </mc:Fallback>
      </mc:AlternateContent>
    </w: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80749"/>
    <w:rsid w:val="000D5AD9"/>
    <w:rsid w:val="000D5C52"/>
    <w:rsid w:val="00115E1D"/>
    <w:rsid w:val="00115FD3"/>
    <w:rsid w:val="0013244D"/>
    <w:rsid w:val="00151EA9"/>
    <w:rsid w:val="00161DA7"/>
    <w:rsid w:val="0016621D"/>
    <w:rsid w:val="0019336A"/>
    <w:rsid w:val="001A21DF"/>
    <w:rsid w:val="001A227E"/>
    <w:rsid w:val="001A6FDB"/>
    <w:rsid w:val="001B1221"/>
    <w:rsid w:val="001F00D6"/>
    <w:rsid w:val="001F365C"/>
    <w:rsid w:val="001F6465"/>
    <w:rsid w:val="00224C7F"/>
    <w:rsid w:val="00257BE1"/>
    <w:rsid w:val="00266762"/>
    <w:rsid w:val="00282935"/>
    <w:rsid w:val="002F47C2"/>
    <w:rsid w:val="002F53B1"/>
    <w:rsid w:val="00303641"/>
    <w:rsid w:val="0036298C"/>
    <w:rsid w:val="00370912"/>
    <w:rsid w:val="003A484C"/>
    <w:rsid w:val="003B12CF"/>
    <w:rsid w:val="003C7E4D"/>
    <w:rsid w:val="003E309C"/>
    <w:rsid w:val="00415881"/>
    <w:rsid w:val="0044207D"/>
    <w:rsid w:val="00461AD6"/>
    <w:rsid w:val="004860B4"/>
    <w:rsid w:val="004A4B75"/>
    <w:rsid w:val="004C0CD4"/>
    <w:rsid w:val="004D1BA3"/>
    <w:rsid w:val="004E4AA0"/>
    <w:rsid w:val="00501F51"/>
    <w:rsid w:val="005031E8"/>
    <w:rsid w:val="00557B3B"/>
    <w:rsid w:val="0059433B"/>
    <w:rsid w:val="005A2128"/>
    <w:rsid w:val="005A75F9"/>
    <w:rsid w:val="00606DA6"/>
    <w:rsid w:val="00631C3F"/>
    <w:rsid w:val="00632D3C"/>
    <w:rsid w:val="006558D2"/>
    <w:rsid w:val="00657387"/>
    <w:rsid w:val="00674352"/>
    <w:rsid w:val="0069300B"/>
    <w:rsid w:val="006A4FE5"/>
    <w:rsid w:val="006C798A"/>
    <w:rsid w:val="006F7FB7"/>
    <w:rsid w:val="00722767"/>
    <w:rsid w:val="00765236"/>
    <w:rsid w:val="007E4BC9"/>
    <w:rsid w:val="00835312"/>
    <w:rsid w:val="008378CD"/>
    <w:rsid w:val="0084069E"/>
    <w:rsid w:val="00867966"/>
    <w:rsid w:val="00893AA8"/>
    <w:rsid w:val="008A39D0"/>
    <w:rsid w:val="008C6C75"/>
    <w:rsid w:val="008D1207"/>
    <w:rsid w:val="00983213"/>
    <w:rsid w:val="009A25FE"/>
    <w:rsid w:val="009A626F"/>
    <w:rsid w:val="009B7662"/>
    <w:rsid w:val="009C24B5"/>
    <w:rsid w:val="009E6413"/>
    <w:rsid w:val="00A47480"/>
    <w:rsid w:val="00A70EE9"/>
    <w:rsid w:val="00A7622D"/>
    <w:rsid w:val="00A80952"/>
    <w:rsid w:val="00A95FE0"/>
    <w:rsid w:val="00A9622A"/>
    <w:rsid w:val="00AD48D8"/>
    <w:rsid w:val="00B03E95"/>
    <w:rsid w:val="00B361AA"/>
    <w:rsid w:val="00B52C7B"/>
    <w:rsid w:val="00B65108"/>
    <w:rsid w:val="00BE6E6B"/>
    <w:rsid w:val="00C22A79"/>
    <w:rsid w:val="00C27EA2"/>
    <w:rsid w:val="00C366EB"/>
    <w:rsid w:val="00C9543B"/>
    <w:rsid w:val="00D6519C"/>
    <w:rsid w:val="00D87565"/>
    <w:rsid w:val="00DD1AD9"/>
    <w:rsid w:val="00DE0305"/>
    <w:rsid w:val="00DF081C"/>
    <w:rsid w:val="00E37820"/>
    <w:rsid w:val="00E410BF"/>
    <w:rsid w:val="00EA5273"/>
    <w:rsid w:val="00EC4C48"/>
    <w:rsid w:val="00F056C4"/>
    <w:rsid w:val="00F47F8C"/>
    <w:rsid w:val="00F86B14"/>
    <w:rsid w:val="00F96B4D"/>
    <w:rsid w:val="00FB066A"/>
    <w:rsid w:val="00F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7C6B"/>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semiHidden/>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projects/how-history-class-divides-us.html" TargetMode="External"/><Relationship Id="rId13" Type="http://schemas.openxmlformats.org/officeDocument/2006/relationships/hyperlink" Target="http://kduz.com/2019/02/27/urdahl-nelson-author-legislation-addressing-crisis-in-civics-knowledge/" TargetMode="External"/><Relationship Id="rId18" Type="http://schemas.openxmlformats.org/officeDocument/2006/relationships/header" Target="header1.xml"/><Relationship Id="rId26" Type="http://schemas.openxmlformats.org/officeDocument/2006/relationships/hyperlink" Target="http://www.xavier.edu/americandream/programs/National-Civic-Literacy-Survey.cfm" TargetMode="External"/><Relationship Id="rId3" Type="http://schemas.openxmlformats.org/officeDocument/2006/relationships/settings" Target="settings.xml"/><Relationship Id="rId21" Type="http://schemas.openxmlformats.org/officeDocument/2006/relationships/hyperlink" Target="http://www.archives.gov/exhibits/charters/constitution_amendments_11-27.html" TargetMode="External"/><Relationship Id="rId7" Type="http://schemas.openxmlformats.org/officeDocument/2006/relationships/hyperlink" Target="https://www.edweek.org/ew/section/multimedia/data-most-states-require-history-but-not.html" TargetMode="External"/><Relationship Id="rId12" Type="http://schemas.openxmlformats.org/officeDocument/2006/relationships/hyperlink" Target="https://www.revisor.mn.gov/bills/bill.php?b=Senate&amp;f=SF0294&amp;ssn=0&amp;y=2019" TargetMode="External"/><Relationship Id="rId17" Type="http://schemas.openxmlformats.org/officeDocument/2006/relationships/hyperlink" Target="https://www.congress.gov/bill/116th-congress/senate-bill/313?s=1&amp;r=35" TargetMode="External"/><Relationship Id="rId25" Type="http://schemas.openxmlformats.org/officeDocument/2006/relationships/hyperlink" Target="http://fusion.net/story/41972/fusion-poll-millennials-politics-hillary-clinton-jeb-bush-election-2016/" TargetMode="External"/><Relationship Id="rId2" Type="http://schemas.openxmlformats.org/officeDocument/2006/relationships/styles" Target="styles.xml"/><Relationship Id="rId16" Type="http://schemas.openxmlformats.org/officeDocument/2006/relationships/hyperlink" Target="https://leginfo.legislature.ca.gov/faces/billTextClient.xhtml?bill_id=201920200AB1787" TargetMode="External"/><Relationship Id="rId20" Type="http://schemas.openxmlformats.org/officeDocument/2006/relationships/hyperlink" Target="http://www.civicyouth.org/maps/state-civic-ed/index.html" TargetMode="External"/><Relationship Id="rId29" Type="http://schemas.openxmlformats.org/officeDocument/2006/relationships/hyperlink" Target="http://www.xavier.edu/americandream/programs/documents/5CivicTestpowerpointfinalPD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pp.capitol.tn.gov/apps/BillInfo/Default.aspx?BillNumber=SB1243" TargetMode="External"/><Relationship Id="rId24" Type="http://schemas.openxmlformats.org/officeDocument/2006/relationships/hyperlink" Target="http://www.nationsreportcard.gov/civics_2010/g8_national.aspx?tab_id=tab2&amp;subtab_id=Tab_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braskalegislature.gov/bills/view_bill.php?DocumentID=36793" TargetMode="External"/><Relationship Id="rId23" Type="http://schemas.openxmlformats.org/officeDocument/2006/relationships/hyperlink" Target="http://www.dailymotion.com/video/xf0a2u_jay-walking-citizens-show-no-knowle_news" TargetMode="External"/><Relationship Id="rId28" Type="http://schemas.openxmlformats.org/officeDocument/2006/relationships/hyperlink" Target="http://www.civicyouth.org/maps/state-civic-ed/index.html" TargetMode="External"/><Relationship Id="rId10" Type="http://schemas.openxmlformats.org/officeDocument/2006/relationships/hyperlink" Target="http://iga.in.gov/legislative/2019/bills/senate/132"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legislature.gov/Legislative_Session/Bills/Bill.aspx?Bill=1066&amp;Session=2019" TargetMode="External"/><Relationship Id="rId14" Type="http://schemas.openxmlformats.org/officeDocument/2006/relationships/hyperlink" Target="https://www.ncleg.gov/BillLookUp/2019/H73" TargetMode="External"/><Relationship Id="rId22" Type="http://schemas.openxmlformats.org/officeDocument/2006/relationships/image" Target="media/image2.jpeg"/><Relationship Id="rId27" Type="http://schemas.openxmlformats.org/officeDocument/2006/relationships/hyperlink" Target="http://www.washingtonpost.com/blogs/govbeat/wp/2015/02/02/north-dakota-is-second-state-to-require-high-school-students-to-pass-a-civics-test-to-graduate/" TargetMode="External"/><Relationship Id="rId30" Type="http://schemas.openxmlformats.org/officeDocument/2006/relationships/hyperlink" Target="http://www.usatoday.com/reporters/opin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28</cp:revision>
  <dcterms:created xsi:type="dcterms:W3CDTF">2019-08-20T15:13:00Z</dcterms:created>
  <dcterms:modified xsi:type="dcterms:W3CDTF">2019-08-20T20:21:00Z</dcterms:modified>
</cp:coreProperties>
</file>